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17" w:rsidRPr="00FF19B2" w:rsidRDefault="00162917" w:rsidP="001629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F19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Name of the module:</w:t>
      </w:r>
      <w:r w:rsidRPr="00FF19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2917">
        <w:rPr>
          <w:rFonts w:ascii="Times New Roman" w:hAnsi="Times New Roman" w:cs="Times New Roman"/>
          <w:sz w:val="24"/>
          <w:szCs w:val="24"/>
          <w:lang w:val="uk-UA"/>
        </w:rPr>
        <w:t>History of Country Study of Ukraine</w:t>
      </w:r>
    </w:p>
    <w:p w:rsidR="00162917" w:rsidRDefault="00162917" w:rsidP="001629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Сode of the module: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2917">
        <w:rPr>
          <w:rFonts w:ascii="Times New Roman" w:hAnsi="Times New Roman" w:cs="Times New Roman"/>
          <w:sz w:val="24"/>
          <w:szCs w:val="24"/>
          <w:lang w:val="uk-UA"/>
        </w:rPr>
        <w:t>УЛУМН_8_ДВФ.01</w:t>
      </w:r>
    </w:p>
    <w:p w:rsidR="00162917" w:rsidRDefault="00162917" w:rsidP="001629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Type of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module: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62917">
        <w:rPr>
          <w:rFonts w:ascii="Times New Roman" w:hAnsi="Times New Roman" w:cs="Times New Roman"/>
          <w:sz w:val="24"/>
          <w:szCs w:val="24"/>
          <w:lang w:val="en-US"/>
        </w:rPr>
        <w:t>Disciplines of faculty selection</w:t>
      </w:r>
    </w:p>
    <w:p w:rsidR="00162917" w:rsidRDefault="00162917" w:rsidP="001629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Semester: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19B2">
        <w:rPr>
          <w:rFonts w:ascii="Times New Roman" w:hAnsi="Times New Roman" w:cs="Times New Roman"/>
          <w:sz w:val="24"/>
          <w:szCs w:val="24"/>
          <w:lang w:val="en-US"/>
        </w:rPr>
        <w:t>І</w:t>
      </w:r>
    </w:p>
    <w:p w:rsidR="00162917" w:rsidRDefault="00162917" w:rsidP="001629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 scope of module: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total hours – </w:t>
      </w:r>
      <w:r>
        <w:rPr>
          <w:rFonts w:ascii="Times New Roman" w:hAnsi="Times New Roman" w:cs="Times New Roman"/>
          <w:sz w:val="24"/>
          <w:szCs w:val="24"/>
          <w:lang w:val="uk-UA"/>
        </w:rPr>
        <w:t>120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(ECTS credits -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); contact hour 4</w:t>
      </w:r>
      <w:r w:rsidRPr="00162917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(lectures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6291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, practical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6291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62917" w:rsidRPr="001D5A12" w:rsidRDefault="00162917" w:rsidP="001629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Lecturer:</w:t>
      </w:r>
      <w:r w:rsidRPr="001D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Tereshko I. G. - </w:t>
      </w:r>
      <w:r w:rsidRPr="00162917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/>
        </w:rPr>
        <w:t xml:space="preserve">Candidate of Pedagogic Sciences, </w:t>
      </w:r>
      <w:r w:rsidRPr="00162917">
        <w:rPr>
          <w:rFonts w:ascii="Times New Roman" w:eastAsia="Times New Roman" w:hAnsi="Times New Roman" w:cs="Times New Roman"/>
          <w:sz w:val="24"/>
          <w:szCs w:val="24"/>
          <w:lang w:val="en-US"/>
        </w:rPr>
        <w:t>Assistant Professor.</w:t>
      </w:r>
    </w:p>
    <w:p w:rsidR="00162917" w:rsidRPr="001D5A12" w:rsidRDefault="00162917" w:rsidP="001629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Results of training:</w:t>
      </w:r>
      <w:r w:rsidRPr="001D5A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62917" w:rsidRPr="00EB04CC" w:rsidRDefault="00162917" w:rsidP="00162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B04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As result of training of the module student must </w:t>
      </w:r>
    </w:p>
    <w:p w:rsidR="00162917" w:rsidRDefault="00162917" w:rsidP="00162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lang w:val="en-US"/>
        </w:rPr>
      </w:pPr>
      <w:r w:rsidRPr="00EB04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know:</w:t>
      </w:r>
      <w:r w:rsidRPr="00F7312B">
        <w:rPr>
          <w:lang w:val="en-US"/>
        </w:rPr>
        <w:t xml:space="preserve"> </w:t>
      </w:r>
    </w:p>
    <w:p w:rsidR="00B03A94" w:rsidRDefault="00B03A94" w:rsidP="0016291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03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historical foundations of history of country  as science and discipline; state documents, government regulations for implementation of  the subject   into Ukrainian high school;base of the subject; the specific formation of  subject in different periods of history; the role of certain historical figures in the development of science; the activities of political organizations in shaping the political consciousness of the Ukrainian people.</w:t>
      </w:r>
    </w:p>
    <w:p w:rsidR="00162917" w:rsidRDefault="00162917" w:rsidP="0016291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 able to:</w:t>
      </w:r>
    </w:p>
    <w:p w:rsidR="00B03A94" w:rsidRDefault="00B03A94" w:rsidP="001629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3A94">
        <w:rPr>
          <w:rFonts w:ascii="Times New Roman" w:hAnsi="Times New Roman" w:cs="Times New Roman"/>
          <w:sz w:val="24"/>
          <w:szCs w:val="24"/>
          <w:lang w:val="en-US"/>
        </w:rPr>
        <w:t>analyze  work of scientific researchers; chosen literature acording to  specific problems of  the subject ; write essays, reports, messages, identify ways and techniques of applying theoretical knowledge in professional activities.</w:t>
      </w:r>
    </w:p>
    <w:p w:rsidR="00162917" w:rsidRPr="00AA5C99" w:rsidRDefault="00162917" w:rsidP="001629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A5C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</w:t>
      </w:r>
      <w:r w:rsidRPr="00AA5C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Method of learning:</w:t>
      </w:r>
      <w:r w:rsidRPr="00AA5C99">
        <w:rPr>
          <w:rFonts w:ascii="Times New Roman" w:hAnsi="Times New Roman" w:cs="Times New Roman"/>
          <w:sz w:val="24"/>
          <w:szCs w:val="24"/>
          <w:lang w:val="en-US"/>
        </w:rPr>
        <w:t xml:space="preserve"> lecture classes</w:t>
      </w:r>
    </w:p>
    <w:p w:rsidR="00162917" w:rsidRPr="00AA5C99" w:rsidRDefault="00162917" w:rsidP="001629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5C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Necessary preliminary and related modules:</w:t>
      </w:r>
    </w:p>
    <w:p w:rsidR="00B03A94" w:rsidRPr="00B03A94" w:rsidRDefault="00B03A94" w:rsidP="00B03A9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3A94">
        <w:rPr>
          <w:rFonts w:ascii="Times New Roman" w:hAnsi="Times New Roman" w:cs="Times New Roman"/>
          <w:sz w:val="24"/>
          <w:szCs w:val="24"/>
          <w:lang w:val="en-US"/>
        </w:rPr>
        <w:t>basics of Ethnology,folklore</w:t>
      </w:r>
    </w:p>
    <w:p w:rsidR="00B03A94" w:rsidRPr="00B03A94" w:rsidRDefault="00162917" w:rsidP="001629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3A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Contents </w:t>
      </w:r>
      <w:r w:rsidRPr="00B03A9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 module</w:t>
      </w:r>
      <w:r w:rsidRPr="00B03A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="00B03A94" w:rsidRPr="00B03A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Country study of Ukraine as a science and academic discipline. Conceptual, historical and theoretical and methodological foundations of the of  the subject . Country study of Ukraine in the XX century. Ukrainian scientific and educational centers abroad. </w:t>
      </w:r>
    </w:p>
    <w:p w:rsidR="00162917" w:rsidRPr="00B03A94" w:rsidRDefault="00162917" w:rsidP="001629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3A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Recommended </w:t>
      </w:r>
      <w:r w:rsidR="006A0E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Literature:</w:t>
      </w:r>
    </w:p>
    <w:p w:rsidR="006B2D49" w:rsidRPr="00EE1228" w:rsidRDefault="006B2D49" w:rsidP="006B2D49">
      <w:pPr>
        <w:numPr>
          <w:ilvl w:val="0"/>
          <w:numId w:val="4"/>
        </w:numPr>
        <w:tabs>
          <w:tab w:val="num" w:pos="1134"/>
        </w:tabs>
        <w:autoSpaceDN w:val="0"/>
        <w:spacing w:after="0" w:line="240" w:lineRule="auto"/>
        <w:ind w:left="0" w:firstLine="709"/>
        <w:jc w:val="both"/>
        <w:rPr>
          <w:rFonts w:ascii="Arial" w:hAnsi="Arial" w:cs="Arial"/>
          <w:lang w:val="uk-UA"/>
        </w:rPr>
      </w:pPr>
      <w:r w:rsidRPr="00EE1228">
        <w:rPr>
          <w:rFonts w:ascii="Arial" w:hAnsi="Arial" w:cs="Arial"/>
          <w:lang w:val="uk-UA"/>
        </w:rPr>
        <w:t>Етнографія України: Навч. посібн. – Львів, 2004. – 479 с.</w:t>
      </w:r>
    </w:p>
    <w:p w:rsidR="006B2D49" w:rsidRPr="00EE1228" w:rsidRDefault="006B2D49" w:rsidP="006B2D49">
      <w:pPr>
        <w:numPr>
          <w:ilvl w:val="0"/>
          <w:numId w:val="4"/>
        </w:numPr>
        <w:tabs>
          <w:tab w:val="num" w:pos="1134"/>
        </w:tabs>
        <w:autoSpaceDN w:val="0"/>
        <w:spacing w:after="0" w:line="240" w:lineRule="auto"/>
        <w:ind w:left="0" w:firstLine="709"/>
        <w:jc w:val="both"/>
        <w:rPr>
          <w:rFonts w:ascii="Arial" w:hAnsi="Arial" w:cs="Arial"/>
          <w:lang w:val="uk-UA"/>
        </w:rPr>
      </w:pPr>
      <w:r w:rsidRPr="00EE1228">
        <w:rPr>
          <w:rFonts w:ascii="Arial" w:hAnsi="Arial" w:cs="Arial"/>
          <w:lang w:val="uk-UA"/>
        </w:rPr>
        <w:t>Кагаров Е.Г. Нарис історії етнографії. – К., 1982. – 254 с.</w:t>
      </w:r>
    </w:p>
    <w:p w:rsidR="006B2D49" w:rsidRPr="00EE1228" w:rsidRDefault="006B2D49" w:rsidP="006B2D49">
      <w:pPr>
        <w:numPr>
          <w:ilvl w:val="0"/>
          <w:numId w:val="4"/>
        </w:numPr>
        <w:tabs>
          <w:tab w:val="num" w:pos="1134"/>
        </w:tabs>
        <w:autoSpaceDN w:val="0"/>
        <w:spacing w:after="0" w:line="240" w:lineRule="auto"/>
        <w:ind w:left="0" w:firstLine="709"/>
        <w:jc w:val="both"/>
        <w:rPr>
          <w:rFonts w:ascii="Arial" w:hAnsi="Arial" w:cs="Arial"/>
          <w:lang w:val="uk-UA"/>
        </w:rPr>
      </w:pPr>
      <w:r w:rsidRPr="00EE1228">
        <w:rPr>
          <w:rFonts w:ascii="Arial" w:hAnsi="Arial" w:cs="Arial"/>
          <w:lang w:val="uk-UA"/>
        </w:rPr>
        <w:t>Ковальчук О.В. Українське народознавство. Книга для вчителя.</w:t>
      </w:r>
      <w:r w:rsidRPr="00EE1228">
        <w:rPr>
          <w:rFonts w:ascii="Arial" w:hAnsi="Arial" w:cs="Arial"/>
        </w:rPr>
        <w:t> </w:t>
      </w:r>
      <w:r w:rsidRPr="00EE1228">
        <w:rPr>
          <w:rFonts w:ascii="Arial" w:hAnsi="Arial" w:cs="Arial"/>
          <w:lang w:val="uk-UA"/>
        </w:rPr>
        <w:t xml:space="preserve">– К.: Освіта, </w:t>
      </w:r>
      <w:r w:rsidRPr="00EE1228">
        <w:rPr>
          <w:rFonts w:ascii="Arial" w:hAnsi="Arial" w:cs="Arial"/>
        </w:rPr>
        <w:t>1994. – 176 с.</w:t>
      </w:r>
    </w:p>
    <w:p w:rsidR="006B2D49" w:rsidRPr="00EE1228" w:rsidRDefault="006B2D49" w:rsidP="006B2D49">
      <w:pPr>
        <w:numPr>
          <w:ilvl w:val="0"/>
          <w:numId w:val="4"/>
        </w:numPr>
        <w:tabs>
          <w:tab w:val="num" w:pos="1134"/>
        </w:tabs>
        <w:autoSpaceDN w:val="0"/>
        <w:spacing w:after="0" w:line="240" w:lineRule="auto"/>
        <w:ind w:left="0" w:firstLine="709"/>
        <w:jc w:val="both"/>
        <w:rPr>
          <w:rFonts w:ascii="Arial" w:hAnsi="Arial" w:cs="Arial"/>
          <w:lang w:val="uk-UA"/>
        </w:rPr>
      </w:pPr>
      <w:r w:rsidRPr="00EE1228">
        <w:rPr>
          <w:rFonts w:ascii="Arial" w:hAnsi="Arial" w:cs="Arial"/>
          <w:lang w:val="uk-UA"/>
        </w:rPr>
        <w:t xml:space="preserve">Крисаченко В.С. Українознавство: Хрестоматія-посібник: У 2 кн. Кн..2. К.: Либідь, 1997. – 464 с. </w:t>
      </w:r>
    </w:p>
    <w:p w:rsidR="006B2D49" w:rsidRPr="00EE1228" w:rsidRDefault="006B2D49" w:rsidP="006B2D49">
      <w:pPr>
        <w:numPr>
          <w:ilvl w:val="0"/>
          <w:numId w:val="4"/>
        </w:numPr>
        <w:tabs>
          <w:tab w:val="num" w:pos="1134"/>
        </w:tabs>
        <w:autoSpaceDN w:val="0"/>
        <w:spacing w:after="0" w:line="240" w:lineRule="auto"/>
        <w:ind w:left="0" w:firstLine="709"/>
        <w:jc w:val="both"/>
        <w:rPr>
          <w:rFonts w:ascii="Arial" w:hAnsi="Arial" w:cs="Arial"/>
          <w:lang w:val="uk-UA"/>
        </w:rPr>
      </w:pPr>
      <w:r w:rsidRPr="00EE1228">
        <w:rPr>
          <w:rFonts w:ascii="Arial" w:hAnsi="Arial" w:cs="Arial"/>
          <w:lang w:val="uk-UA"/>
        </w:rPr>
        <w:t>Культура і побут населення України / За ред. В.А.Наулка. – Вид. 2-е, перероб і доп. – К., 1993. – 439 с.</w:t>
      </w:r>
    </w:p>
    <w:p w:rsidR="006B2D49" w:rsidRPr="00EE1228" w:rsidRDefault="006B2D49" w:rsidP="006B2D49">
      <w:pPr>
        <w:numPr>
          <w:ilvl w:val="0"/>
          <w:numId w:val="4"/>
        </w:numPr>
        <w:tabs>
          <w:tab w:val="num" w:pos="1134"/>
        </w:tabs>
        <w:autoSpaceDN w:val="0"/>
        <w:spacing w:after="0" w:line="240" w:lineRule="auto"/>
        <w:ind w:left="0" w:firstLine="709"/>
        <w:jc w:val="both"/>
        <w:rPr>
          <w:rFonts w:ascii="Arial" w:hAnsi="Arial" w:cs="Arial"/>
          <w:lang w:val="uk-UA"/>
        </w:rPr>
      </w:pPr>
      <w:r w:rsidRPr="00EE1228">
        <w:rPr>
          <w:rFonts w:ascii="Arial" w:hAnsi="Arial" w:cs="Arial"/>
          <w:lang w:val="uk-UA"/>
        </w:rPr>
        <w:t xml:space="preserve">Культура українського народу: Навчальний посібник. – К.: Либідь, 1994. – 272 с. </w:t>
      </w:r>
    </w:p>
    <w:p w:rsidR="006B2D49" w:rsidRPr="00EE1228" w:rsidRDefault="006B2D49" w:rsidP="006B2D49">
      <w:pPr>
        <w:numPr>
          <w:ilvl w:val="0"/>
          <w:numId w:val="4"/>
        </w:numPr>
        <w:tabs>
          <w:tab w:val="num" w:pos="1134"/>
        </w:tabs>
        <w:autoSpaceDN w:val="0"/>
        <w:spacing w:after="0" w:line="240" w:lineRule="auto"/>
        <w:ind w:left="0" w:firstLine="709"/>
        <w:jc w:val="both"/>
        <w:rPr>
          <w:rFonts w:ascii="Arial" w:hAnsi="Arial" w:cs="Arial"/>
          <w:lang w:val="uk-UA"/>
        </w:rPr>
      </w:pPr>
      <w:r w:rsidRPr="00EE1228">
        <w:rPr>
          <w:rFonts w:ascii="Arial" w:hAnsi="Arial" w:cs="Arial"/>
          <w:lang w:val="uk-UA"/>
        </w:rPr>
        <w:t xml:space="preserve">Лозко Г. Українське народознавство. – К., 1995. </w:t>
      </w:r>
    </w:p>
    <w:p w:rsidR="006B2D49" w:rsidRPr="00EE1228" w:rsidRDefault="006B2D49" w:rsidP="006B2D49">
      <w:pPr>
        <w:numPr>
          <w:ilvl w:val="0"/>
          <w:numId w:val="4"/>
        </w:numPr>
        <w:tabs>
          <w:tab w:val="num" w:pos="1134"/>
        </w:tabs>
        <w:autoSpaceDN w:val="0"/>
        <w:spacing w:after="0" w:line="240" w:lineRule="auto"/>
        <w:ind w:left="0" w:firstLine="709"/>
        <w:jc w:val="both"/>
        <w:rPr>
          <w:rFonts w:ascii="Arial" w:hAnsi="Arial" w:cs="Arial"/>
          <w:lang w:val="uk-UA"/>
        </w:rPr>
      </w:pPr>
      <w:r w:rsidRPr="00EE1228">
        <w:rPr>
          <w:rFonts w:ascii="Arial" w:hAnsi="Arial" w:cs="Arial"/>
          <w:lang w:val="uk-UA"/>
        </w:rPr>
        <w:t>Українознавство: Посібник / Уклад.: В.Я.Мацюк та ін. – К., 1994.</w:t>
      </w:r>
    </w:p>
    <w:p w:rsidR="006B2D49" w:rsidRPr="00EE1228" w:rsidRDefault="006B2D49" w:rsidP="006B2D49">
      <w:pPr>
        <w:numPr>
          <w:ilvl w:val="0"/>
          <w:numId w:val="4"/>
        </w:numPr>
        <w:tabs>
          <w:tab w:val="num" w:pos="1134"/>
        </w:tabs>
        <w:autoSpaceDN w:val="0"/>
        <w:spacing w:after="0" w:line="240" w:lineRule="auto"/>
        <w:ind w:left="0" w:firstLine="709"/>
        <w:jc w:val="both"/>
        <w:rPr>
          <w:rFonts w:ascii="Arial" w:hAnsi="Arial" w:cs="Arial"/>
          <w:lang w:val="uk-UA"/>
        </w:rPr>
      </w:pPr>
      <w:r w:rsidRPr="00EE1228">
        <w:rPr>
          <w:rFonts w:ascii="Arial" w:hAnsi="Arial" w:cs="Arial"/>
        </w:rPr>
        <w:t>Українське народознавство: Навч. посібник / За ред.. С. П. Павлюка та ін. – Львів: Фенікс 1994. – 608 с.</w:t>
      </w:r>
    </w:p>
    <w:p w:rsidR="00162917" w:rsidRPr="00071F39" w:rsidRDefault="00162917" w:rsidP="001629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75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1E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Forms and methods of training:</w:t>
      </w:r>
      <w:r w:rsidRPr="00E61EF9">
        <w:rPr>
          <w:rFonts w:ascii="Times New Roman" w:hAnsi="Times New Roman" w:cs="Times New Roman"/>
          <w:sz w:val="24"/>
          <w:szCs w:val="24"/>
          <w:lang w:val="en-US"/>
        </w:rPr>
        <w:t xml:space="preserve"> lectures, seminars,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independent work, </w:t>
      </w:r>
      <w:r w:rsidRPr="00E61EF9">
        <w:rPr>
          <w:rFonts w:ascii="Times New Roman" w:hAnsi="Times New Roman" w:cs="Times New Roman"/>
          <w:sz w:val="24"/>
          <w:szCs w:val="24"/>
          <w:lang w:val="en-US"/>
        </w:rPr>
        <w:t xml:space="preserve">individual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lang w:val="en-US"/>
        </w:rPr>
        <w:t xml:space="preserve"> </w:t>
      </w:r>
      <w:r w:rsidRPr="00071F39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>
        <w:rPr>
          <w:rFonts w:ascii="Times New Roman" w:hAnsi="Times New Roman" w:cs="Times New Roman"/>
          <w:sz w:val="24"/>
          <w:szCs w:val="24"/>
          <w:lang w:val="en-US"/>
        </w:rPr>
        <w:t>work</w:t>
      </w:r>
    </w:p>
    <w:p w:rsidR="00162917" w:rsidRPr="00E61EF9" w:rsidRDefault="00162917" w:rsidP="001629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1E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Assessment methods and criteria:</w:t>
      </w:r>
      <w:r w:rsidRPr="00E61E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62917" w:rsidRDefault="006B2D49" w:rsidP="001629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Current control (8</w:t>
      </w:r>
      <w:r w:rsidR="00162917">
        <w:rPr>
          <w:rFonts w:ascii="Times New Roman" w:hAnsi="Times New Roman" w:cs="Times New Roman"/>
          <w:sz w:val="24"/>
          <w:szCs w:val="24"/>
          <w:lang w:val="en-US"/>
        </w:rPr>
        <w:t xml:space="preserve">0%): </w:t>
      </w:r>
      <w:r w:rsidRPr="006B2D49">
        <w:rPr>
          <w:rFonts w:ascii="Times New Roman" w:hAnsi="Times New Roman" w:cs="Times New Roman"/>
          <w:sz w:val="24"/>
          <w:szCs w:val="24"/>
          <w:lang w:val="en-US"/>
        </w:rPr>
        <w:t>oral questioning, home independent work, control tests, abstract.</w:t>
      </w:r>
    </w:p>
    <w:p w:rsidR="00162917" w:rsidRPr="005575BF" w:rsidRDefault="006B2D49" w:rsidP="001629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 control (2</w:t>
      </w:r>
      <w:r w:rsidR="00162917">
        <w:rPr>
          <w:rFonts w:ascii="Times New Roman" w:hAnsi="Times New Roman" w:cs="Times New Roman"/>
          <w:sz w:val="24"/>
          <w:szCs w:val="24"/>
          <w:lang w:val="en-US"/>
        </w:rPr>
        <w:t xml:space="preserve">0% </w:t>
      </w:r>
      <w:r>
        <w:rPr>
          <w:rFonts w:ascii="Times New Roman" w:hAnsi="Times New Roman" w:cs="Times New Roman"/>
          <w:sz w:val="24"/>
          <w:szCs w:val="24"/>
          <w:lang w:val="en-US"/>
        </w:rPr>
        <w:t>cr.</w:t>
      </w:r>
      <w:r w:rsidR="00162917">
        <w:rPr>
          <w:rFonts w:ascii="Times New Roman" w:hAnsi="Times New Roman" w:cs="Times New Roman"/>
          <w:sz w:val="24"/>
          <w:szCs w:val="24"/>
          <w:lang w:val="en-US"/>
        </w:rPr>
        <w:t>): final test</w:t>
      </w:r>
      <w:r>
        <w:rPr>
          <w:rFonts w:ascii="Times New Roman" w:hAnsi="Times New Roman" w:cs="Times New Roman"/>
          <w:sz w:val="24"/>
          <w:szCs w:val="24"/>
          <w:lang w:val="en-US"/>
        </w:rPr>
        <w:t>, control work.</w:t>
      </w:r>
    </w:p>
    <w:p w:rsidR="00162917" w:rsidRDefault="00162917" w:rsidP="001629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Language of instruction: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Ukrainian</w:t>
      </w:r>
    </w:p>
    <w:p w:rsidR="00162917" w:rsidRDefault="00162917" w:rsidP="00162917"/>
    <w:p w:rsidR="00B03A94" w:rsidRDefault="00B03A94"/>
    <w:sectPr w:rsidR="00B03A94" w:rsidSect="00B0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A04"/>
    <w:multiLevelType w:val="hybridMultilevel"/>
    <w:tmpl w:val="3C6C5FE6"/>
    <w:lvl w:ilvl="0" w:tplc="521A23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10A595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B2A62"/>
    <w:multiLevelType w:val="hybridMultilevel"/>
    <w:tmpl w:val="3C96C5D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DBD1A33"/>
    <w:multiLevelType w:val="hybridMultilevel"/>
    <w:tmpl w:val="DBC01172"/>
    <w:lvl w:ilvl="0" w:tplc="99ACF4E6">
      <w:start w:val="9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7D46C5"/>
    <w:multiLevelType w:val="hybridMultilevel"/>
    <w:tmpl w:val="F3964C38"/>
    <w:lvl w:ilvl="0" w:tplc="A722536E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2917"/>
    <w:rsid w:val="00162917"/>
    <w:rsid w:val="006A0E6C"/>
    <w:rsid w:val="006B2D49"/>
    <w:rsid w:val="007D6EB4"/>
    <w:rsid w:val="00B0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2015-11-02T17:32:00Z</dcterms:created>
  <dcterms:modified xsi:type="dcterms:W3CDTF">2015-11-16T18:57:00Z</dcterms:modified>
</cp:coreProperties>
</file>