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6B" w:rsidRPr="00D929B8" w:rsidRDefault="00CE476B" w:rsidP="00CE476B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left="0" w:firstLine="709"/>
        <w:rPr>
          <w:rFonts w:ascii="Times New Roman" w:eastAsia="Arial Unicode MS" w:hAnsi="Times New Roman" w:cs="Times New Roman"/>
          <w:b/>
          <w:color w:val="000000"/>
          <w:sz w:val="22"/>
          <w:lang w:val="uk-UA" w:eastAsia="uk-UA" w:bidi="uk-UA"/>
        </w:rPr>
      </w:pPr>
      <w:r w:rsidRPr="00D929B8">
        <w:rPr>
          <w:rFonts w:ascii="Times New Roman" w:eastAsia="Arial Unicode MS" w:hAnsi="Times New Roman" w:cs="Times New Roman"/>
          <w:b/>
          <w:color w:val="000000"/>
          <w:sz w:val="22"/>
          <w:lang w:val="uk-UA" w:eastAsia="uk-UA" w:bidi="uk-UA"/>
        </w:rPr>
        <w:t>Назва модуля:</w:t>
      </w:r>
      <w:proofErr w:type="spellStart"/>
      <w:r w:rsidRPr="00D929B8">
        <w:rPr>
          <w:rStyle w:val="longtext"/>
          <w:rFonts w:ascii="Times New Roman" w:hAnsi="Times New Roman" w:cs="Times New Roman"/>
          <w:sz w:val="22"/>
        </w:rPr>
        <w:t>Основи</w:t>
      </w:r>
      <w:proofErr w:type="spellEnd"/>
      <w:r>
        <w:rPr>
          <w:rStyle w:val="longtext"/>
          <w:rFonts w:ascii="Times New Roman" w:hAnsi="Times New Roman" w:cs="Times New Roman"/>
          <w:sz w:val="22"/>
          <w:lang w:val="uk-UA"/>
        </w:rPr>
        <w:t xml:space="preserve"> </w:t>
      </w:r>
      <w:proofErr w:type="spellStart"/>
      <w:r w:rsidRPr="00D929B8">
        <w:rPr>
          <w:rStyle w:val="longtext"/>
          <w:rFonts w:ascii="Times New Roman" w:hAnsi="Times New Roman" w:cs="Times New Roman"/>
          <w:sz w:val="22"/>
        </w:rPr>
        <w:t>функціональної</w:t>
      </w:r>
      <w:proofErr w:type="spellEnd"/>
      <w:r>
        <w:rPr>
          <w:rStyle w:val="longtext"/>
          <w:rFonts w:ascii="Times New Roman" w:hAnsi="Times New Roman" w:cs="Times New Roman"/>
          <w:sz w:val="22"/>
          <w:lang w:val="uk-UA"/>
        </w:rPr>
        <w:t xml:space="preserve"> </w:t>
      </w:r>
      <w:proofErr w:type="spellStart"/>
      <w:r w:rsidRPr="00D929B8">
        <w:rPr>
          <w:rStyle w:val="longtext"/>
          <w:rFonts w:ascii="Times New Roman" w:hAnsi="Times New Roman" w:cs="Times New Roman"/>
          <w:sz w:val="22"/>
        </w:rPr>
        <w:t>лінгвістики</w:t>
      </w:r>
      <w:proofErr w:type="spellEnd"/>
    </w:p>
    <w:p w:rsidR="00CE476B" w:rsidRPr="00D929B8" w:rsidRDefault="00CE476B" w:rsidP="00CE476B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left="0" w:firstLine="709"/>
        <w:rPr>
          <w:rFonts w:ascii="Times New Roman" w:eastAsia="Arial Unicode MS" w:hAnsi="Times New Roman" w:cs="Times New Roman"/>
          <w:b/>
          <w:color w:val="000000"/>
          <w:sz w:val="22"/>
          <w:lang w:val="uk-UA" w:eastAsia="uk-UA" w:bidi="uk-UA"/>
        </w:rPr>
      </w:pPr>
      <w:r w:rsidRPr="00D929B8">
        <w:rPr>
          <w:rFonts w:ascii="Times New Roman" w:eastAsia="Arial Unicode MS" w:hAnsi="Times New Roman" w:cs="Times New Roman"/>
          <w:b/>
          <w:color w:val="000000"/>
          <w:sz w:val="22"/>
          <w:lang w:val="uk-UA" w:eastAsia="uk-UA" w:bidi="uk-UA"/>
        </w:rPr>
        <w:t>Код модуля:</w:t>
      </w:r>
      <w:r w:rsidRPr="00D929B8">
        <w:rPr>
          <w:rFonts w:ascii="Times New Roman" w:eastAsia="Arial Unicode MS" w:hAnsi="Times New Roman" w:cs="Times New Roman"/>
          <w:color w:val="000000"/>
          <w:sz w:val="22"/>
          <w:lang w:val="uk-UA" w:eastAsia="uk-UA" w:bidi="uk-UA"/>
        </w:rPr>
        <w:t xml:space="preserve"> </w:t>
      </w:r>
      <w:r w:rsidR="00D83267">
        <w:rPr>
          <w:rFonts w:ascii="Times New Roman" w:eastAsia="Arial Unicode MS" w:hAnsi="Times New Roman" w:cs="Times New Roman"/>
          <w:color w:val="000000"/>
          <w:sz w:val="22"/>
          <w:lang w:val="uk-UA" w:eastAsia="uk-UA" w:bidi="uk-UA"/>
        </w:rPr>
        <w:t>УММН_8_ДВС.03</w:t>
      </w:r>
    </w:p>
    <w:p w:rsidR="00CE476B" w:rsidRPr="00D83267" w:rsidRDefault="00CE476B" w:rsidP="00CE476B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left="0" w:firstLine="709"/>
        <w:rPr>
          <w:rStyle w:val="longtext"/>
        </w:rPr>
      </w:pPr>
      <w:r w:rsidRPr="00D929B8">
        <w:rPr>
          <w:rFonts w:ascii="Times New Roman" w:eastAsia="Arial Unicode MS" w:hAnsi="Times New Roman" w:cs="Times New Roman"/>
          <w:b/>
          <w:color w:val="000000"/>
          <w:sz w:val="22"/>
          <w:lang w:val="uk-UA" w:eastAsia="uk-UA" w:bidi="uk-UA"/>
        </w:rPr>
        <w:t>Тип модуля:</w:t>
      </w:r>
      <w:r w:rsidR="00D83267" w:rsidRPr="00D83267">
        <w:rPr>
          <w:rFonts w:ascii="Arial" w:hAnsi="Arial" w:cs="Arial"/>
        </w:rPr>
        <w:t xml:space="preserve"> </w:t>
      </w:r>
      <w:proofErr w:type="spellStart"/>
      <w:r w:rsidR="00D83267" w:rsidRPr="00D83267">
        <w:rPr>
          <w:rStyle w:val="longtext"/>
          <w:rFonts w:ascii="Times New Roman" w:hAnsi="Times New Roman" w:cs="Times New Roman"/>
          <w:sz w:val="22"/>
        </w:rPr>
        <w:t>Дисципліни</w:t>
      </w:r>
      <w:proofErr w:type="spellEnd"/>
      <w:r w:rsidR="00D83267" w:rsidRPr="00D83267">
        <w:rPr>
          <w:rStyle w:val="longtext"/>
          <w:rFonts w:ascii="Times New Roman" w:hAnsi="Times New Roman" w:cs="Times New Roman"/>
          <w:sz w:val="22"/>
        </w:rPr>
        <w:t xml:space="preserve"> </w:t>
      </w:r>
      <w:proofErr w:type="spellStart"/>
      <w:r w:rsidR="00D83267" w:rsidRPr="00D83267">
        <w:rPr>
          <w:rStyle w:val="longtext"/>
          <w:rFonts w:ascii="Times New Roman" w:hAnsi="Times New Roman" w:cs="Times New Roman"/>
          <w:sz w:val="22"/>
        </w:rPr>
        <w:t>вільного</w:t>
      </w:r>
      <w:proofErr w:type="spellEnd"/>
      <w:r w:rsidR="00D83267" w:rsidRPr="00D83267">
        <w:rPr>
          <w:rStyle w:val="longtext"/>
          <w:rFonts w:ascii="Times New Roman" w:hAnsi="Times New Roman" w:cs="Times New Roman"/>
          <w:sz w:val="22"/>
        </w:rPr>
        <w:t xml:space="preserve"> </w:t>
      </w:r>
      <w:proofErr w:type="spellStart"/>
      <w:r w:rsidR="00D83267" w:rsidRPr="00D83267">
        <w:rPr>
          <w:rStyle w:val="longtext"/>
          <w:rFonts w:ascii="Times New Roman" w:hAnsi="Times New Roman" w:cs="Times New Roman"/>
          <w:sz w:val="22"/>
        </w:rPr>
        <w:t>вибору</w:t>
      </w:r>
      <w:proofErr w:type="spellEnd"/>
      <w:r w:rsidR="00D83267" w:rsidRPr="00D83267">
        <w:rPr>
          <w:rStyle w:val="longtext"/>
          <w:rFonts w:ascii="Times New Roman" w:hAnsi="Times New Roman" w:cs="Times New Roman"/>
          <w:sz w:val="22"/>
        </w:rPr>
        <w:t xml:space="preserve"> студента</w:t>
      </w:r>
    </w:p>
    <w:p w:rsidR="00CE476B" w:rsidRPr="00D929B8" w:rsidRDefault="00CE476B" w:rsidP="00CE476B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left="0" w:firstLine="709"/>
        <w:rPr>
          <w:rFonts w:ascii="Times New Roman" w:eastAsia="Arial Unicode MS" w:hAnsi="Times New Roman" w:cs="Times New Roman"/>
          <w:b/>
          <w:color w:val="000000"/>
          <w:sz w:val="22"/>
          <w:lang w:val="uk-UA" w:eastAsia="uk-UA" w:bidi="uk-UA"/>
        </w:rPr>
      </w:pPr>
      <w:r w:rsidRPr="00D929B8">
        <w:rPr>
          <w:rFonts w:ascii="Times New Roman" w:eastAsia="Arial Unicode MS" w:hAnsi="Times New Roman" w:cs="Times New Roman"/>
          <w:b/>
          <w:color w:val="000000"/>
          <w:sz w:val="22"/>
          <w:lang w:val="uk-UA" w:eastAsia="uk-UA" w:bidi="uk-UA"/>
        </w:rPr>
        <w:t>Семестр:</w:t>
      </w:r>
      <w:r w:rsidR="00D83267">
        <w:rPr>
          <w:rFonts w:ascii="Times New Roman" w:eastAsia="Arial Unicode MS" w:hAnsi="Times New Roman" w:cs="Times New Roman"/>
          <w:color w:val="000000"/>
          <w:sz w:val="22"/>
          <w:lang w:val="uk-UA" w:eastAsia="uk-UA" w:bidi="uk-UA"/>
        </w:rPr>
        <w:t>2</w:t>
      </w:r>
    </w:p>
    <w:p w:rsidR="00CE476B" w:rsidRPr="00D929B8" w:rsidRDefault="00CE476B" w:rsidP="00CE476B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left="0" w:firstLine="709"/>
        <w:rPr>
          <w:rFonts w:ascii="Times New Roman" w:eastAsia="Arial Unicode MS" w:hAnsi="Times New Roman" w:cs="Times New Roman"/>
          <w:b/>
          <w:color w:val="000000"/>
          <w:sz w:val="22"/>
          <w:lang w:val="uk-UA" w:eastAsia="uk-UA" w:bidi="uk-UA"/>
        </w:rPr>
      </w:pPr>
      <w:r w:rsidRPr="00D929B8">
        <w:rPr>
          <w:rFonts w:ascii="Times New Roman" w:eastAsia="Arial Unicode MS" w:hAnsi="Times New Roman" w:cs="Times New Roman"/>
          <w:b/>
          <w:color w:val="000000"/>
          <w:sz w:val="22"/>
          <w:lang w:val="uk-UA" w:eastAsia="uk-UA" w:bidi="uk-UA"/>
        </w:rPr>
        <w:t>Обсяг модуля:</w:t>
      </w:r>
      <w:r w:rsidRPr="00D929B8">
        <w:rPr>
          <w:rFonts w:ascii="Times New Roman" w:eastAsia="Arial Unicode MS" w:hAnsi="Times New Roman" w:cs="Times New Roman"/>
          <w:color w:val="000000"/>
          <w:sz w:val="22"/>
          <w:lang w:val="uk-UA" w:eastAsia="uk-UA" w:bidi="uk-UA"/>
        </w:rPr>
        <w:t xml:space="preserve"> загальна кількість годин - загальна кількість годин - 90 (кредитів ЄКТС </w:t>
      </w:r>
      <w:r w:rsidR="00D83267">
        <w:rPr>
          <w:rFonts w:ascii="Times New Roman" w:eastAsia="Arial Unicode MS" w:hAnsi="Times New Roman" w:cs="Times New Roman"/>
          <w:color w:val="000000"/>
          <w:sz w:val="22"/>
          <w:lang w:val="uk-UA" w:eastAsia="uk-UA" w:bidi="uk-UA"/>
        </w:rPr>
        <w:t xml:space="preserve">- </w:t>
      </w:r>
      <w:bookmarkStart w:id="0" w:name="_GoBack"/>
      <w:bookmarkEnd w:id="0"/>
      <w:r w:rsidR="00D83267">
        <w:rPr>
          <w:rFonts w:ascii="Times New Roman" w:eastAsia="Arial Unicode MS" w:hAnsi="Times New Roman" w:cs="Times New Roman"/>
          <w:color w:val="000000"/>
          <w:sz w:val="22"/>
          <w:lang w:val="uk-UA" w:eastAsia="uk-UA" w:bidi="uk-UA"/>
        </w:rPr>
        <w:t>3</w:t>
      </w:r>
      <w:r w:rsidRPr="00D929B8">
        <w:rPr>
          <w:rFonts w:ascii="Times New Roman" w:eastAsia="Arial Unicode MS" w:hAnsi="Times New Roman" w:cs="Times New Roman"/>
          <w:color w:val="000000"/>
          <w:sz w:val="22"/>
          <w:lang w:val="uk-UA" w:eastAsia="uk-UA" w:bidi="uk-UA"/>
        </w:rPr>
        <w:t>), аудиторні години - 30 (лекції - 14, практичні заняття – 10, лабораторних - 6)</w:t>
      </w:r>
    </w:p>
    <w:p w:rsidR="00CE476B" w:rsidRPr="00D929B8" w:rsidRDefault="00CE476B" w:rsidP="00CE476B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left="0" w:firstLine="709"/>
        <w:rPr>
          <w:rFonts w:ascii="Times New Roman" w:eastAsia="Arial Unicode MS" w:hAnsi="Times New Roman" w:cs="Times New Roman"/>
          <w:b/>
          <w:color w:val="000000"/>
          <w:sz w:val="22"/>
          <w:lang w:val="uk-UA" w:eastAsia="uk-UA" w:bidi="uk-UA"/>
        </w:rPr>
      </w:pPr>
      <w:r w:rsidRPr="00D929B8">
        <w:rPr>
          <w:rFonts w:ascii="Times New Roman" w:eastAsia="Arial Unicode MS" w:hAnsi="Times New Roman" w:cs="Times New Roman"/>
          <w:b/>
          <w:color w:val="000000"/>
          <w:sz w:val="22"/>
          <w:lang w:val="uk-UA" w:eastAsia="uk-UA" w:bidi="uk-UA"/>
        </w:rPr>
        <w:t>Викладач:</w:t>
      </w:r>
      <w:r w:rsidRPr="00D929B8">
        <w:rPr>
          <w:rFonts w:ascii="Times New Roman" w:eastAsia="Arial Unicode MS" w:hAnsi="Times New Roman" w:cs="Times New Roman"/>
          <w:color w:val="000000"/>
          <w:sz w:val="22"/>
          <w:lang w:val="uk-UA" w:eastAsia="uk-UA" w:bidi="uk-UA"/>
        </w:rPr>
        <w:t xml:space="preserve"> Коломієць Інна Іванівна, кандидат філологічних наук, доцент</w:t>
      </w:r>
    </w:p>
    <w:p w:rsidR="00CE476B" w:rsidRPr="00D929B8" w:rsidRDefault="00CE476B" w:rsidP="00CE476B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left="0" w:firstLine="709"/>
        <w:rPr>
          <w:rFonts w:ascii="Times New Roman" w:eastAsia="Arial Unicode MS" w:hAnsi="Times New Roman" w:cs="Times New Roman"/>
          <w:b/>
          <w:color w:val="000000"/>
          <w:sz w:val="22"/>
          <w:lang w:val="uk-UA" w:eastAsia="uk-UA" w:bidi="uk-UA"/>
        </w:rPr>
      </w:pPr>
      <w:r w:rsidRPr="00D929B8">
        <w:rPr>
          <w:rFonts w:ascii="Times New Roman" w:eastAsia="Arial Unicode MS" w:hAnsi="Times New Roman" w:cs="Times New Roman"/>
          <w:b/>
          <w:color w:val="000000"/>
          <w:sz w:val="22"/>
          <w:lang w:val="uk-UA" w:eastAsia="uk-UA" w:bidi="uk-UA"/>
        </w:rPr>
        <w:t>Результати навчання:</w:t>
      </w:r>
    </w:p>
    <w:p w:rsidR="00CE476B" w:rsidRPr="00D929B8" w:rsidRDefault="00CE476B" w:rsidP="00CE476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Arial Unicode MS" w:hAnsi="Times New Roman" w:cs="Times New Roman"/>
          <w:b/>
          <w:color w:val="000000"/>
          <w:sz w:val="22"/>
          <w:lang w:val="uk-UA" w:eastAsia="uk-UA" w:bidi="uk-UA"/>
        </w:rPr>
      </w:pPr>
      <w:r w:rsidRPr="00D929B8">
        <w:rPr>
          <w:rFonts w:ascii="Times New Roman" w:eastAsia="Arial Unicode MS" w:hAnsi="Times New Roman" w:cs="Times New Roman"/>
          <w:color w:val="000000"/>
          <w:sz w:val="22"/>
          <w:lang w:val="uk-UA" w:eastAsia="uk-UA" w:bidi="uk-UA"/>
        </w:rPr>
        <w:t xml:space="preserve">У результаті </w:t>
      </w:r>
      <w:proofErr w:type="spellStart"/>
      <w:r w:rsidRPr="00D929B8">
        <w:rPr>
          <w:rFonts w:ascii="Times New Roman" w:hAnsi="Times New Roman" w:cs="Times New Roman"/>
          <w:sz w:val="22"/>
        </w:rPr>
        <w:t>вивчення</w:t>
      </w:r>
      <w:proofErr w:type="spellEnd"/>
      <w:r w:rsidRPr="00D929B8">
        <w:rPr>
          <w:rFonts w:ascii="Times New Roman" w:hAnsi="Times New Roman" w:cs="Times New Roman"/>
          <w:sz w:val="22"/>
        </w:rPr>
        <w:t xml:space="preserve"> модуля студент </w:t>
      </w:r>
      <w:r w:rsidRPr="00D929B8">
        <w:rPr>
          <w:rFonts w:ascii="Times New Roman" w:hAnsi="Times New Roman" w:cs="Times New Roman"/>
          <w:b/>
          <w:sz w:val="22"/>
        </w:rPr>
        <w:t xml:space="preserve">повинен </w:t>
      </w:r>
      <w:r w:rsidRPr="00D929B8">
        <w:rPr>
          <w:rFonts w:ascii="Times New Roman" w:eastAsia="Arial Unicode MS" w:hAnsi="Times New Roman" w:cs="Times New Roman"/>
          <w:b/>
          <w:color w:val="000000"/>
          <w:sz w:val="22"/>
          <w:lang w:val="uk-UA" w:eastAsia="uk-UA" w:bidi="uk-UA"/>
        </w:rPr>
        <w:t>знати:</w:t>
      </w:r>
    </w:p>
    <w:p w:rsidR="00CE476B" w:rsidRPr="00D929B8" w:rsidRDefault="00CE476B" w:rsidP="00CE476B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lang w:val="uk-UA"/>
        </w:rPr>
      </w:pPr>
      <w:r w:rsidRPr="00D929B8">
        <w:rPr>
          <w:rFonts w:ascii="Times New Roman" w:eastAsia="Arial Unicode MS" w:hAnsi="Times New Roman" w:cs="Times New Roman"/>
          <w:b/>
          <w:color w:val="000000"/>
          <w:sz w:val="22"/>
          <w:lang w:val="uk-UA" w:eastAsia="uk-UA" w:bidi="uk-UA"/>
        </w:rPr>
        <w:t xml:space="preserve">- </w:t>
      </w:r>
      <w:r w:rsidRPr="00D929B8">
        <w:rPr>
          <w:rFonts w:ascii="Times New Roman" w:hAnsi="Times New Roman" w:cs="Times New Roman"/>
          <w:sz w:val="22"/>
          <w:lang w:val="uk-UA"/>
        </w:rPr>
        <w:t>основні теорії сучасних лінгвістичних вчень, особливості становлення й розвитку функціональної лінгвістики, її теоретичні засади, поняття і категорії функціональної лексикології та граматики; різновиди функціонального аналізу;</w:t>
      </w:r>
    </w:p>
    <w:p w:rsidR="00CE476B" w:rsidRPr="00D929B8" w:rsidRDefault="00CE476B" w:rsidP="00CE476B">
      <w:pPr>
        <w:pStyle w:val="a3"/>
        <w:shd w:val="clear" w:color="auto" w:fill="FFFFFF"/>
        <w:tabs>
          <w:tab w:val="left" w:pos="540"/>
        </w:tabs>
        <w:spacing w:after="0" w:line="240" w:lineRule="auto"/>
        <w:ind w:left="709"/>
        <w:jc w:val="both"/>
        <w:rPr>
          <w:rFonts w:ascii="Times New Roman" w:hAnsi="Times New Roman" w:cs="Times New Roman"/>
          <w:szCs w:val="18"/>
          <w:lang w:val="uk-UA"/>
        </w:rPr>
      </w:pPr>
      <w:r w:rsidRPr="00D929B8">
        <w:rPr>
          <w:rFonts w:ascii="Times New Roman" w:eastAsia="Arial Unicode MS" w:hAnsi="Times New Roman" w:cs="Times New Roman"/>
          <w:b/>
          <w:color w:val="000000"/>
          <w:szCs w:val="18"/>
          <w:lang w:val="uk-UA" w:eastAsia="uk-UA" w:bidi="uk-UA"/>
        </w:rPr>
        <w:t>вміти:</w:t>
      </w:r>
    </w:p>
    <w:p w:rsidR="00CE476B" w:rsidRPr="00D929B8" w:rsidRDefault="00CE476B" w:rsidP="00CE476B">
      <w:pPr>
        <w:pStyle w:val="a3"/>
        <w:shd w:val="clear" w:color="auto" w:fill="FFFFFF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18"/>
          <w:lang w:val="uk-UA"/>
        </w:rPr>
      </w:pPr>
      <w:r w:rsidRPr="00D929B8">
        <w:rPr>
          <w:rFonts w:ascii="Times New Roman" w:hAnsi="Times New Roman" w:cs="Times New Roman"/>
          <w:szCs w:val="18"/>
          <w:lang w:val="uk-UA"/>
        </w:rPr>
        <w:t xml:space="preserve">- аналізувати чинники формування різних течій в лінгвістиці й встановлювати зв’язки між лінгвістичними школами й парадигмами, виявляти закономірності розвитку лінгвістичних знань на основі функціоналізму як течії в лінгвістиці; характеризувати предмет дослідження в теоретичних концепціях зазначеного лінгвістичного спрямування; працювати з науковою літературою для вилучення необхідної інформації з </w:t>
      </w:r>
      <w:r w:rsidRPr="00D929B8">
        <w:rPr>
          <w:rStyle w:val="longtext"/>
          <w:rFonts w:ascii="Times New Roman" w:eastAsiaTheme="majorEastAsia" w:hAnsi="Times New Roman" w:cs="Times New Roman"/>
          <w:szCs w:val="18"/>
          <w:lang w:val="uk-UA"/>
        </w:rPr>
        <w:t>дискусійних й остаточно невирішених</w:t>
      </w:r>
      <w:r w:rsidRPr="00D929B8">
        <w:rPr>
          <w:rFonts w:ascii="Times New Roman" w:hAnsi="Times New Roman" w:cs="Times New Roman"/>
          <w:szCs w:val="18"/>
          <w:lang w:val="uk-UA"/>
        </w:rPr>
        <w:t xml:space="preserve"> питань</w:t>
      </w:r>
      <w:r w:rsidRPr="00D929B8">
        <w:rPr>
          <w:rStyle w:val="longtext"/>
          <w:rFonts w:ascii="Times New Roman" w:eastAsiaTheme="majorEastAsia" w:hAnsi="Times New Roman" w:cs="Times New Roman"/>
          <w:szCs w:val="18"/>
          <w:lang w:val="uk-UA"/>
        </w:rPr>
        <w:t xml:space="preserve"> у галузі функціональної лінгвістики з метою формування аналітичних та дослідницько-пошукових навичок у майбутніх лінгвістів; </w:t>
      </w:r>
      <w:r w:rsidRPr="00D929B8">
        <w:rPr>
          <w:rFonts w:ascii="Times New Roman" w:hAnsi="Times New Roman" w:cs="Times New Roman"/>
          <w:szCs w:val="18"/>
          <w:lang w:val="uk-UA"/>
        </w:rPr>
        <w:t>застосовувати методи, прийоми та принципи функціонального аналізу при роботі з текстом; синтезувати теоретичні знання з мовною практикою.</w:t>
      </w:r>
    </w:p>
    <w:p w:rsidR="00CE476B" w:rsidRPr="00D929B8" w:rsidRDefault="00CE476B" w:rsidP="00CE476B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</w:rPr>
      </w:pPr>
      <w:r w:rsidRPr="00D929B8">
        <w:rPr>
          <w:rFonts w:ascii="Times New Roman" w:eastAsia="Arial Unicode MS" w:hAnsi="Times New Roman" w:cs="Times New Roman"/>
          <w:b/>
          <w:color w:val="000000"/>
          <w:sz w:val="22"/>
          <w:lang w:val="uk-UA" w:eastAsia="uk-UA" w:bidi="uk-UA"/>
        </w:rPr>
        <w:t>Спосіб навчання:</w:t>
      </w:r>
      <w:r w:rsidRPr="00D929B8">
        <w:rPr>
          <w:rFonts w:ascii="Times New Roman" w:eastAsia="Arial Unicode MS" w:hAnsi="Times New Roman" w:cs="Times New Roman"/>
          <w:color w:val="000000"/>
          <w:sz w:val="22"/>
          <w:lang w:val="uk-UA" w:eastAsia="uk-UA" w:bidi="uk-UA"/>
        </w:rPr>
        <w:t xml:space="preserve"> аудиторні заняття</w:t>
      </w:r>
    </w:p>
    <w:p w:rsidR="00CE476B" w:rsidRPr="00D929B8" w:rsidRDefault="00CE476B" w:rsidP="00CE47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18"/>
          <w:lang w:val="uk-UA"/>
        </w:rPr>
      </w:pPr>
      <w:r w:rsidRPr="00D929B8">
        <w:rPr>
          <w:rFonts w:ascii="Times New Roman" w:eastAsia="Arial Unicode MS" w:hAnsi="Times New Roman" w:cs="Times New Roman"/>
          <w:b/>
          <w:color w:val="000000"/>
          <w:szCs w:val="18"/>
          <w:lang w:val="uk-UA" w:eastAsia="uk-UA" w:bidi="uk-UA"/>
        </w:rPr>
        <w:t>Необхідні обов'язкові попередні та супутні модулі:</w:t>
      </w:r>
      <w:r w:rsidRPr="00D929B8">
        <w:rPr>
          <w:rStyle w:val="longtext"/>
          <w:rFonts w:ascii="Times New Roman" w:hAnsi="Times New Roman" w:cs="Times New Roman"/>
          <w:szCs w:val="18"/>
          <w:lang w:val="uk-UA"/>
        </w:rPr>
        <w:t>теоретична (структурна) граматика, лексикологія української мови, порівняльна граматика, загальне мовознавство</w:t>
      </w:r>
      <w:r w:rsidRPr="00D929B8">
        <w:rPr>
          <w:rFonts w:ascii="Times New Roman" w:hAnsi="Times New Roman" w:cs="Times New Roman"/>
          <w:szCs w:val="18"/>
          <w:lang w:val="uk-UA"/>
        </w:rPr>
        <w:t>.</w:t>
      </w:r>
    </w:p>
    <w:p w:rsidR="00CE476B" w:rsidRPr="00D929B8" w:rsidRDefault="00CE476B" w:rsidP="00CE476B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lang w:val="uk-UA"/>
        </w:rPr>
      </w:pPr>
      <w:proofErr w:type="spellStart"/>
      <w:r w:rsidRPr="00D929B8">
        <w:rPr>
          <w:rFonts w:ascii="Times New Roman" w:hAnsi="Times New Roman" w:cs="Times New Roman"/>
          <w:b/>
          <w:sz w:val="22"/>
        </w:rPr>
        <w:t>Зміст</w:t>
      </w:r>
      <w:proofErr w:type="spellEnd"/>
      <w:r w:rsidRPr="00D929B8">
        <w:rPr>
          <w:rFonts w:ascii="Times New Roman" w:eastAsia="Arial Unicode MS" w:hAnsi="Times New Roman" w:cs="Times New Roman"/>
          <w:b/>
          <w:color w:val="000000"/>
          <w:sz w:val="22"/>
          <w:lang w:val="uk-UA" w:eastAsia="uk-UA" w:bidi="uk-UA"/>
        </w:rPr>
        <w:t>модуля:</w:t>
      </w:r>
    </w:p>
    <w:p w:rsidR="00CE476B" w:rsidRPr="00D929B8" w:rsidRDefault="00CE476B" w:rsidP="00CE476B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  <w:sz w:val="22"/>
          <w:lang w:val="uk-UA"/>
        </w:rPr>
      </w:pPr>
      <w:r w:rsidRPr="00D929B8">
        <w:rPr>
          <w:rFonts w:ascii="Times New Roman" w:hAnsi="Times New Roman" w:cs="Times New Roman"/>
          <w:i/>
          <w:kern w:val="28"/>
          <w:sz w:val="22"/>
          <w:lang w:val="uk-UA"/>
        </w:rPr>
        <w:t xml:space="preserve">функціоналізм як лінгвістична парадигма </w:t>
      </w:r>
      <w:r w:rsidRPr="00D929B8">
        <w:rPr>
          <w:rFonts w:ascii="Times New Roman" w:hAnsi="Times New Roman" w:cs="Times New Roman"/>
          <w:kern w:val="28"/>
          <w:sz w:val="22"/>
          <w:lang w:val="uk-UA"/>
        </w:rPr>
        <w:t>(</w:t>
      </w:r>
      <w:r w:rsidRPr="00D929B8">
        <w:rPr>
          <w:rFonts w:ascii="Times New Roman" w:hAnsi="Times New Roman" w:cs="Times New Roman"/>
          <w:sz w:val="22"/>
          <w:lang w:val="uk-UA" w:eastAsia="uk-UA"/>
        </w:rPr>
        <w:t xml:space="preserve">особливості розвитку лінгвістики в кінці </w:t>
      </w:r>
      <w:r w:rsidRPr="00D929B8">
        <w:rPr>
          <w:rFonts w:ascii="Times New Roman" w:hAnsi="Times New Roman" w:cs="Times New Roman"/>
          <w:sz w:val="22"/>
          <w:lang w:eastAsia="uk-UA"/>
        </w:rPr>
        <w:t>XX</w:t>
      </w:r>
      <w:r w:rsidRPr="00D929B8">
        <w:rPr>
          <w:rFonts w:ascii="Times New Roman" w:hAnsi="Times New Roman" w:cs="Times New Roman"/>
          <w:sz w:val="22"/>
          <w:lang w:val="uk-UA" w:eastAsia="uk-UA"/>
        </w:rPr>
        <w:t xml:space="preserve"> – поч. ХХІ ст., </w:t>
      </w:r>
      <w:proofErr w:type="spellStart"/>
      <w:r w:rsidRPr="00D929B8">
        <w:rPr>
          <w:rFonts w:ascii="Times New Roman" w:hAnsi="Times New Roman" w:cs="Times New Roman"/>
          <w:sz w:val="22"/>
          <w:lang w:val="uk-UA" w:eastAsia="uk-UA"/>
        </w:rPr>
        <w:t>поліпарадигматичність</w:t>
      </w:r>
      <w:proofErr w:type="spellEnd"/>
      <w:r w:rsidRPr="00D929B8">
        <w:rPr>
          <w:rFonts w:ascii="Times New Roman" w:hAnsi="Times New Roman" w:cs="Times New Roman"/>
          <w:sz w:val="22"/>
          <w:lang w:val="uk-UA" w:eastAsia="uk-UA"/>
        </w:rPr>
        <w:t xml:space="preserve"> сучасної лінгвістики; ф</w:t>
      </w:r>
      <w:r w:rsidRPr="00D929B8">
        <w:rPr>
          <w:rFonts w:ascii="Times New Roman" w:hAnsi="Times New Roman" w:cs="Times New Roman"/>
          <w:kern w:val="28"/>
          <w:sz w:val="22"/>
          <w:lang w:val="uk-UA"/>
        </w:rPr>
        <w:t>ункціональна лінгвістика як напрям сучасного мовознавства:вихідні поняття,</w:t>
      </w:r>
      <w:r w:rsidRPr="00D929B8">
        <w:rPr>
          <w:rFonts w:ascii="Times New Roman" w:hAnsi="Times New Roman" w:cs="Times New Roman"/>
          <w:sz w:val="22"/>
          <w:lang w:val="uk-UA" w:eastAsia="uk-UA"/>
        </w:rPr>
        <w:t xml:space="preserve"> аспекти й типологія функціональних досліджень</w:t>
      </w:r>
      <w:r w:rsidRPr="00D929B8">
        <w:rPr>
          <w:rFonts w:ascii="Times New Roman" w:hAnsi="Times New Roman" w:cs="Times New Roman"/>
          <w:kern w:val="28"/>
          <w:sz w:val="22"/>
          <w:lang w:val="uk-UA"/>
        </w:rPr>
        <w:t xml:space="preserve">), </w:t>
      </w:r>
      <w:r w:rsidRPr="00D929B8">
        <w:rPr>
          <w:rFonts w:ascii="Times New Roman" w:hAnsi="Times New Roman" w:cs="Times New Roman"/>
          <w:i/>
          <w:kern w:val="28"/>
          <w:sz w:val="22"/>
          <w:lang w:val="uk-UA"/>
        </w:rPr>
        <w:t>основи функціональної граматики</w:t>
      </w:r>
      <w:r w:rsidRPr="00D929B8">
        <w:rPr>
          <w:rFonts w:ascii="Times New Roman" w:hAnsi="Times New Roman" w:cs="Times New Roman"/>
          <w:kern w:val="28"/>
          <w:sz w:val="22"/>
          <w:lang w:val="uk-UA"/>
        </w:rPr>
        <w:t xml:space="preserve"> (передумови виникнення функціонально-граматичних досліджень, м</w:t>
      </w:r>
      <w:r w:rsidRPr="00D929B8">
        <w:rPr>
          <w:rFonts w:ascii="Times New Roman" w:hAnsi="Times New Roman" w:cs="Times New Roman"/>
          <w:iCs/>
          <w:kern w:val="28"/>
          <w:sz w:val="22"/>
          <w:lang w:val="uk-UA"/>
        </w:rPr>
        <w:t xml:space="preserve">етодологія, </w:t>
      </w:r>
      <w:proofErr w:type="spellStart"/>
      <w:r w:rsidRPr="00D929B8">
        <w:rPr>
          <w:rFonts w:ascii="Times New Roman" w:hAnsi="Times New Roman" w:cs="Times New Roman"/>
          <w:iCs/>
          <w:kern w:val="28"/>
          <w:sz w:val="22"/>
          <w:lang w:val="uk-UA"/>
        </w:rPr>
        <w:t>понятійнийапарат</w:t>
      </w:r>
      <w:proofErr w:type="spellEnd"/>
      <w:r w:rsidRPr="00D929B8">
        <w:rPr>
          <w:rFonts w:ascii="Times New Roman" w:hAnsi="Times New Roman" w:cs="Times New Roman"/>
          <w:iCs/>
          <w:kern w:val="28"/>
          <w:sz w:val="22"/>
          <w:lang w:val="uk-UA"/>
        </w:rPr>
        <w:t>, модельна платформа функціональної граматики як вчення про універсальні категорії мови;</w:t>
      </w:r>
      <w:r w:rsidRPr="00D929B8">
        <w:rPr>
          <w:rFonts w:ascii="Times New Roman" w:hAnsi="Times New Roman" w:cs="Times New Roman"/>
          <w:sz w:val="22"/>
          <w:lang w:val="uk-UA" w:eastAsia="uk-UA"/>
        </w:rPr>
        <w:t>школа функціональної граматики О.</w:t>
      </w:r>
      <w:r w:rsidRPr="00D929B8">
        <w:rPr>
          <w:rFonts w:ascii="Times New Roman" w:hAnsi="Times New Roman" w:cs="Times New Roman"/>
          <w:sz w:val="22"/>
          <w:lang w:eastAsia="uk-UA"/>
        </w:rPr>
        <w:t> </w:t>
      </w:r>
      <w:r w:rsidRPr="00D929B8">
        <w:rPr>
          <w:rFonts w:ascii="Times New Roman" w:hAnsi="Times New Roman" w:cs="Times New Roman"/>
          <w:sz w:val="22"/>
          <w:lang w:val="uk-UA" w:eastAsia="uk-UA"/>
        </w:rPr>
        <w:t xml:space="preserve">В. Бондарка: завдання, проблеми функціональної морфології, </w:t>
      </w:r>
      <w:r w:rsidRPr="00D929B8">
        <w:rPr>
          <w:rFonts w:ascii="Times New Roman" w:hAnsi="Times New Roman" w:cs="Times New Roman"/>
          <w:kern w:val="28"/>
          <w:sz w:val="22"/>
          <w:lang w:val="uk-UA"/>
        </w:rPr>
        <w:t>теорія функціонально-семантичного поля; Празька школа функціональної лінгвістики).</w:t>
      </w:r>
    </w:p>
    <w:p w:rsidR="00CE476B" w:rsidRPr="00D929B8" w:rsidRDefault="00CE476B" w:rsidP="00CE476B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before="0" w:line="240" w:lineRule="auto"/>
        <w:ind w:left="0" w:firstLine="709"/>
        <w:rPr>
          <w:rFonts w:ascii="Times New Roman" w:hAnsi="Times New Roman" w:cs="Times New Roman"/>
          <w:b/>
          <w:sz w:val="22"/>
          <w:lang w:val="uk-UA"/>
        </w:rPr>
      </w:pPr>
      <w:r w:rsidRPr="00D929B8">
        <w:rPr>
          <w:rFonts w:ascii="Times New Roman" w:eastAsia="Arial Unicode MS" w:hAnsi="Times New Roman" w:cs="Times New Roman"/>
          <w:b/>
          <w:color w:val="000000"/>
          <w:sz w:val="22"/>
          <w:lang w:val="uk-UA" w:eastAsia="uk-UA" w:bidi="uk-UA"/>
        </w:rPr>
        <w:t>Рекомендована література:</w:t>
      </w:r>
    </w:p>
    <w:p w:rsidR="00CE476B" w:rsidRPr="00D929B8" w:rsidRDefault="00CE476B" w:rsidP="00CE47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Cs w:val="18"/>
          <w:lang w:val="uk-UA"/>
        </w:rPr>
      </w:pPr>
      <w:r w:rsidRPr="00D929B8">
        <w:rPr>
          <w:rFonts w:ascii="Times New Roman" w:hAnsi="Times New Roman" w:cs="Times New Roman"/>
          <w:szCs w:val="18"/>
          <w:lang w:eastAsia="uk-UA"/>
        </w:rPr>
        <w:t>Бондарко А. В. Функциональная грамматика. Л.</w:t>
      </w:r>
      <w:r w:rsidRPr="00D929B8">
        <w:rPr>
          <w:rFonts w:ascii="Times New Roman" w:hAnsi="Times New Roman" w:cs="Times New Roman"/>
          <w:szCs w:val="18"/>
          <w:lang w:val="uk-UA" w:eastAsia="uk-UA"/>
        </w:rPr>
        <w:t>: Наука</w:t>
      </w:r>
      <w:r w:rsidRPr="00D929B8">
        <w:rPr>
          <w:rFonts w:ascii="Times New Roman" w:hAnsi="Times New Roman" w:cs="Times New Roman"/>
          <w:szCs w:val="18"/>
          <w:lang w:eastAsia="uk-UA"/>
        </w:rPr>
        <w:t>, 1984.</w:t>
      </w:r>
      <w:r w:rsidRPr="00D929B8">
        <w:rPr>
          <w:rFonts w:ascii="Times New Roman" w:hAnsi="Times New Roman" w:cs="Times New Roman"/>
          <w:szCs w:val="18"/>
          <w:lang w:val="uk-UA" w:eastAsia="uk-UA"/>
        </w:rPr>
        <w:t xml:space="preserve"> – 134 с.</w:t>
      </w:r>
    </w:p>
    <w:p w:rsidR="00CE476B" w:rsidRPr="00D929B8" w:rsidRDefault="00CE476B" w:rsidP="00CE47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Cs w:val="18"/>
          <w:lang w:val="uk-UA"/>
        </w:rPr>
      </w:pPr>
      <w:r w:rsidRPr="00D929B8">
        <w:rPr>
          <w:rFonts w:ascii="Times New Roman" w:hAnsi="Times New Roman" w:cs="Times New Roman"/>
          <w:szCs w:val="18"/>
          <w:lang w:val="uk-UA"/>
        </w:rPr>
        <w:t xml:space="preserve">Ковбасюк Л.А., Романова Н.В. </w:t>
      </w:r>
      <w:r w:rsidRPr="00D929B8">
        <w:rPr>
          <w:rFonts w:ascii="Times New Roman" w:hAnsi="Times New Roman" w:cs="Times New Roman"/>
          <w:spacing w:val="-4"/>
          <w:szCs w:val="18"/>
          <w:lang w:val="uk-UA"/>
        </w:rPr>
        <w:t xml:space="preserve">Сучасні лінгвістичні теорії: лекційні, практичні, самостійні модулі та тести: Навчально-методичний посібник для магістрів заочної форми </w:t>
      </w:r>
      <w:proofErr w:type="spellStart"/>
      <w:r w:rsidRPr="00D929B8">
        <w:rPr>
          <w:rFonts w:ascii="Times New Roman" w:hAnsi="Times New Roman" w:cs="Times New Roman"/>
          <w:spacing w:val="-4"/>
          <w:szCs w:val="18"/>
          <w:lang w:val="uk-UA"/>
        </w:rPr>
        <w:t>навчання.–</w:t>
      </w:r>
      <w:proofErr w:type="spellEnd"/>
      <w:r w:rsidRPr="00D929B8">
        <w:rPr>
          <w:rFonts w:ascii="Times New Roman" w:hAnsi="Times New Roman" w:cs="Times New Roman"/>
          <w:spacing w:val="-4"/>
          <w:szCs w:val="18"/>
          <w:lang w:val="uk-UA"/>
        </w:rPr>
        <w:t xml:space="preserve"> Херсон: Вид-во  ХДУ, 2008. –  96 с.</w:t>
      </w:r>
    </w:p>
    <w:p w:rsidR="00CE476B" w:rsidRPr="00D929B8" w:rsidRDefault="00CE476B" w:rsidP="00CE47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Cs w:val="18"/>
          <w:lang w:val="uk-UA"/>
        </w:rPr>
      </w:pPr>
      <w:r w:rsidRPr="00D929B8">
        <w:rPr>
          <w:rFonts w:ascii="Times New Roman" w:hAnsi="Times New Roman" w:cs="Times New Roman"/>
          <w:szCs w:val="18"/>
          <w:lang w:val="uk-UA"/>
        </w:rPr>
        <w:t>Селіванова О. О. Сучасна лінгвістика: напрями та проблеми: підручник. – Полтава: Довкілля – К., 2008. – 712 с.</w:t>
      </w:r>
    </w:p>
    <w:p w:rsidR="00CE476B" w:rsidRPr="00D929B8" w:rsidRDefault="00CE476B" w:rsidP="00CE476B">
      <w:pPr>
        <w:pStyle w:val="21"/>
        <w:numPr>
          <w:ilvl w:val="0"/>
          <w:numId w:val="1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sz w:val="22"/>
          <w:szCs w:val="18"/>
        </w:rPr>
      </w:pPr>
      <w:r w:rsidRPr="00D929B8">
        <w:rPr>
          <w:rFonts w:eastAsia="Arial Unicode MS"/>
          <w:b/>
          <w:color w:val="000000"/>
          <w:sz w:val="22"/>
          <w:szCs w:val="18"/>
          <w:lang w:val="uk-UA" w:eastAsia="uk-UA" w:bidi="uk-UA"/>
        </w:rPr>
        <w:t>Форми та методи навчання:</w:t>
      </w:r>
      <w:r w:rsidRPr="00D929B8">
        <w:rPr>
          <w:sz w:val="22"/>
          <w:szCs w:val="18"/>
          <w:lang w:val="uk-UA"/>
        </w:rPr>
        <w:t>лекції, семінарські заняття, самостійна робота, індивідуальна робота.</w:t>
      </w:r>
    </w:p>
    <w:p w:rsidR="00CE476B" w:rsidRPr="00D929B8" w:rsidRDefault="00CE476B" w:rsidP="00CE476B">
      <w:pPr>
        <w:pStyle w:val="21"/>
        <w:numPr>
          <w:ilvl w:val="0"/>
          <w:numId w:val="1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sz w:val="22"/>
          <w:szCs w:val="18"/>
        </w:rPr>
      </w:pPr>
      <w:proofErr w:type="spellStart"/>
      <w:r w:rsidRPr="00D929B8">
        <w:rPr>
          <w:b/>
          <w:sz w:val="22"/>
          <w:szCs w:val="18"/>
        </w:rPr>
        <w:t>Методи</w:t>
      </w:r>
      <w:proofErr w:type="spellEnd"/>
      <w:r w:rsidRPr="00D929B8">
        <w:rPr>
          <w:b/>
          <w:sz w:val="22"/>
          <w:szCs w:val="18"/>
        </w:rPr>
        <w:t xml:space="preserve"> та </w:t>
      </w:r>
      <w:proofErr w:type="spellStart"/>
      <w:r w:rsidRPr="00D929B8">
        <w:rPr>
          <w:b/>
          <w:sz w:val="22"/>
          <w:szCs w:val="18"/>
        </w:rPr>
        <w:t>критерії</w:t>
      </w:r>
      <w:proofErr w:type="spellEnd"/>
      <w:r w:rsidRPr="00D929B8">
        <w:rPr>
          <w:b/>
          <w:sz w:val="22"/>
          <w:szCs w:val="18"/>
        </w:rPr>
        <w:t xml:space="preserve"> </w:t>
      </w:r>
      <w:proofErr w:type="spellStart"/>
      <w:r w:rsidRPr="00D929B8">
        <w:rPr>
          <w:b/>
          <w:sz w:val="22"/>
          <w:szCs w:val="18"/>
        </w:rPr>
        <w:t>оцінювання</w:t>
      </w:r>
      <w:proofErr w:type="spellEnd"/>
      <w:r w:rsidRPr="00D929B8">
        <w:rPr>
          <w:b/>
          <w:sz w:val="22"/>
          <w:szCs w:val="18"/>
        </w:rPr>
        <w:t>:</w:t>
      </w:r>
    </w:p>
    <w:p w:rsidR="00CE476B" w:rsidRPr="00D929B8" w:rsidRDefault="00CE476B" w:rsidP="00CE476B">
      <w:pPr>
        <w:pStyle w:val="21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sz w:val="22"/>
          <w:szCs w:val="18"/>
        </w:rPr>
      </w:pPr>
      <w:proofErr w:type="spellStart"/>
      <w:r w:rsidRPr="00D929B8">
        <w:rPr>
          <w:sz w:val="22"/>
          <w:szCs w:val="18"/>
        </w:rPr>
        <w:t>Поточний</w:t>
      </w:r>
      <w:proofErr w:type="spellEnd"/>
      <w:r w:rsidRPr="00D929B8">
        <w:rPr>
          <w:sz w:val="22"/>
          <w:szCs w:val="18"/>
        </w:rPr>
        <w:t xml:space="preserve"> контроль (70%): </w:t>
      </w:r>
      <w:proofErr w:type="spellStart"/>
      <w:r w:rsidRPr="00D929B8">
        <w:rPr>
          <w:sz w:val="22"/>
          <w:szCs w:val="18"/>
        </w:rPr>
        <w:t>поточне</w:t>
      </w:r>
      <w:proofErr w:type="spellEnd"/>
      <w:r w:rsidRPr="00D929B8">
        <w:rPr>
          <w:sz w:val="22"/>
          <w:szCs w:val="18"/>
        </w:rPr>
        <w:t xml:space="preserve"> </w:t>
      </w:r>
      <w:proofErr w:type="spellStart"/>
      <w:r w:rsidRPr="00D929B8">
        <w:rPr>
          <w:sz w:val="22"/>
          <w:szCs w:val="18"/>
        </w:rPr>
        <w:t>оцінювання</w:t>
      </w:r>
      <w:proofErr w:type="spellEnd"/>
      <w:r w:rsidRPr="00D929B8">
        <w:rPr>
          <w:sz w:val="22"/>
          <w:szCs w:val="18"/>
        </w:rPr>
        <w:t xml:space="preserve"> на </w:t>
      </w:r>
      <w:proofErr w:type="gramStart"/>
      <w:r w:rsidRPr="00D929B8">
        <w:rPr>
          <w:sz w:val="22"/>
          <w:szCs w:val="18"/>
        </w:rPr>
        <w:t>практичному</w:t>
      </w:r>
      <w:proofErr w:type="gramEnd"/>
      <w:r w:rsidRPr="00D929B8">
        <w:rPr>
          <w:sz w:val="22"/>
          <w:szCs w:val="18"/>
        </w:rPr>
        <w:t xml:space="preserve"> </w:t>
      </w:r>
      <w:proofErr w:type="spellStart"/>
      <w:r w:rsidRPr="00D929B8">
        <w:rPr>
          <w:sz w:val="22"/>
          <w:szCs w:val="18"/>
        </w:rPr>
        <w:t>занятті</w:t>
      </w:r>
      <w:proofErr w:type="spellEnd"/>
      <w:r w:rsidRPr="00D929B8">
        <w:rPr>
          <w:sz w:val="22"/>
          <w:szCs w:val="18"/>
        </w:rPr>
        <w:t xml:space="preserve">, </w:t>
      </w:r>
      <w:proofErr w:type="spellStart"/>
      <w:r w:rsidRPr="00D929B8">
        <w:rPr>
          <w:sz w:val="22"/>
          <w:szCs w:val="18"/>
        </w:rPr>
        <w:t>тестування</w:t>
      </w:r>
      <w:proofErr w:type="spellEnd"/>
      <w:r w:rsidRPr="00D929B8">
        <w:rPr>
          <w:sz w:val="22"/>
          <w:szCs w:val="18"/>
        </w:rPr>
        <w:t xml:space="preserve">, </w:t>
      </w:r>
      <w:proofErr w:type="spellStart"/>
      <w:r w:rsidRPr="00D929B8">
        <w:rPr>
          <w:sz w:val="22"/>
          <w:szCs w:val="18"/>
        </w:rPr>
        <w:t>оцінка</w:t>
      </w:r>
      <w:proofErr w:type="spellEnd"/>
      <w:r w:rsidRPr="00D929B8">
        <w:rPr>
          <w:sz w:val="22"/>
          <w:szCs w:val="18"/>
        </w:rPr>
        <w:t xml:space="preserve"> за ІНДЗ, </w:t>
      </w:r>
      <w:proofErr w:type="spellStart"/>
      <w:r w:rsidRPr="00D929B8">
        <w:rPr>
          <w:sz w:val="22"/>
          <w:szCs w:val="18"/>
        </w:rPr>
        <w:t>оцінка</w:t>
      </w:r>
      <w:proofErr w:type="spellEnd"/>
      <w:r w:rsidRPr="00D929B8">
        <w:rPr>
          <w:sz w:val="22"/>
          <w:szCs w:val="18"/>
        </w:rPr>
        <w:t xml:space="preserve"> за </w:t>
      </w:r>
      <w:proofErr w:type="spellStart"/>
      <w:r w:rsidRPr="00D929B8">
        <w:rPr>
          <w:sz w:val="22"/>
          <w:szCs w:val="18"/>
        </w:rPr>
        <w:t>усні</w:t>
      </w:r>
      <w:proofErr w:type="spellEnd"/>
      <w:r w:rsidRPr="00D929B8">
        <w:rPr>
          <w:sz w:val="22"/>
          <w:szCs w:val="18"/>
        </w:rPr>
        <w:t xml:space="preserve"> та </w:t>
      </w:r>
      <w:proofErr w:type="spellStart"/>
      <w:r w:rsidRPr="00D929B8">
        <w:rPr>
          <w:sz w:val="22"/>
          <w:szCs w:val="18"/>
        </w:rPr>
        <w:t>письмові</w:t>
      </w:r>
      <w:proofErr w:type="spellEnd"/>
      <w:r w:rsidRPr="00D929B8">
        <w:rPr>
          <w:sz w:val="22"/>
          <w:szCs w:val="18"/>
        </w:rPr>
        <w:t xml:space="preserve"> </w:t>
      </w:r>
      <w:proofErr w:type="spellStart"/>
      <w:r w:rsidRPr="00D929B8">
        <w:rPr>
          <w:sz w:val="22"/>
          <w:szCs w:val="18"/>
        </w:rPr>
        <w:t>практичні</w:t>
      </w:r>
      <w:proofErr w:type="spellEnd"/>
      <w:r w:rsidRPr="00D929B8">
        <w:rPr>
          <w:sz w:val="22"/>
          <w:szCs w:val="18"/>
        </w:rPr>
        <w:t xml:space="preserve"> </w:t>
      </w:r>
      <w:proofErr w:type="spellStart"/>
      <w:r w:rsidRPr="00D929B8">
        <w:rPr>
          <w:sz w:val="22"/>
          <w:szCs w:val="18"/>
        </w:rPr>
        <w:t>завдання</w:t>
      </w:r>
      <w:proofErr w:type="spellEnd"/>
      <w:r w:rsidRPr="00D929B8">
        <w:rPr>
          <w:sz w:val="22"/>
          <w:szCs w:val="18"/>
        </w:rPr>
        <w:t xml:space="preserve"> та </w:t>
      </w:r>
      <w:proofErr w:type="spellStart"/>
      <w:r w:rsidRPr="00D929B8">
        <w:rPr>
          <w:sz w:val="22"/>
          <w:szCs w:val="18"/>
        </w:rPr>
        <w:t>вправи</w:t>
      </w:r>
      <w:proofErr w:type="spellEnd"/>
      <w:r w:rsidRPr="00D929B8">
        <w:rPr>
          <w:sz w:val="22"/>
          <w:szCs w:val="18"/>
        </w:rPr>
        <w:t>;</w:t>
      </w:r>
    </w:p>
    <w:p w:rsidR="00CE476B" w:rsidRPr="00D929B8" w:rsidRDefault="00CE476B" w:rsidP="00CE476B">
      <w:pPr>
        <w:pStyle w:val="21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sz w:val="22"/>
          <w:szCs w:val="18"/>
        </w:rPr>
      </w:pPr>
      <w:proofErr w:type="spellStart"/>
      <w:proofErr w:type="gramStart"/>
      <w:r w:rsidRPr="00D929B8">
        <w:rPr>
          <w:sz w:val="22"/>
          <w:szCs w:val="18"/>
        </w:rPr>
        <w:t>П</w:t>
      </w:r>
      <w:proofErr w:type="gramEnd"/>
      <w:r w:rsidRPr="00D929B8">
        <w:rPr>
          <w:sz w:val="22"/>
          <w:szCs w:val="18"/>
        </w:rPr>
        <w:t>ідсумковий</w:t>
      </w:r>
      <w:proofErr w:type="spellEnd"/>
      <w:r w:rsidRPr="00D929B8">
        <w:rPr>
          <w:sz w:val="22"/>
          <w:szCs w:val="18"/>
        </w:rPr>
        <w:t xml:space="preserve"> контроль (30% </w:t>
      </w:r>
      <w:r w:rsidRPr="00D929B8">
        <w:rPr>
          <w:sz w:val="22"/>
          <w:szCs w:val="18"/>
          <w:lang w:val="uk-UA"/>
        </w:rPr>
        <w:t>залік</w:t>
      </w:r>
      <w:r w:rsidRPr="00D929B8">
        <w:rPr>
          <w:sz w:val="22"/>
          <w:szCs w:val="18"/>
        </w:rPr>
        <w:t xml:space="preserve">): </w:t>
      </w:r>
      <w:proofErr w:type="spellStart"/>
      <w:r w:rsidRPr="00D929B8">
        <w:rPr>
          <w:sz w:val="22"/>
          <w:szCs w:val="18"/>
        </w:rPr>
        <w:t>підсумковаконтрольна</w:t>
      </w:r>
      <w:proofErr w:type="spellEnd"/>
      <w:r w:rsidRPr="00D929B8">
        <w:rPr>
          <w:sz w:val="22"/>
          <w:szCs w:val="18"/>
        </w:rPr>
        <w:t xml:space="preserve"> робота;</w:t>
      </w:r>
    </w:p>
    <w:p w:rsidR="00CE476B" w:rsidRPr="00D929B8" w:rsidRDefault="00CE476B" w:rsidP="00CE476B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</w:rPr>
      </w:pPr>
      <w:proofErr w:type="spellStart"/>
      <w:r w:rsidRPr="00D929B8">
        <w:rPr>
          <w:rFonts w:ascii="Times New Roman" w:hAnsi="Times New Roman" w:cs="Times New Roman"/>
          <w:b/>
          <w:sz w:val="22"/>
        </w:rPr>
        <w:t>Мова</w:t>
      </w:r>
      <w:proofErr w:type="spellEnd"/>
      <w:r w:rsidRPr="00D929B8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D929B8">
        <w:rPr>
          <w:rFonts w:ascii="Times New Roman" w:hAnsi="Times New Roman" w:cs="Times New Roman"/>
          <w:b/>
          <w:sz w:val="22"/>
        </w:rPr>
        <w:t>навчання</w:t>
      </w:r>
      <w:proofErr w:type="spellEnd"/>
      <w:r w:rsidRPr="00D929B8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D929B8">
        <w:rPr>
          <w:rFonts w:ascii="Times New Roman" w:hAnsi="Times New Roman" w:cs="Times New Roman"/>
          <w:sz w:val="22"/>
          <w:lang w:val="uk-UA"/>
        </w:rPr>
        <w:t>україн</w:t>
      </w:r>
      <w:r w:rsidRPr="00D929B8">
        <w:rPr>
          <w:rFonts w:ascii="Times New Roman" w:hAnsi="Times New Roman" w:cs="Times New Roman"/>
          <w:sz w:val="22"/>
        </w:rPr>
        <w:t>ська</w:t>
      </w:r>
      <w:proofErr w:type="spellEnd"/>
      <w:r w:rsidRPr="00D929B8">
        <w:rPr>
          <w:rFonts w:ascii="Times New Roman" w:hAnsi="Times New Roman" w:cs="Times New Roman"/>
          <w:sz w:val="22"/>
          <w:lang w:val="uk-UA"/>
        </w:rPr>
        <w:t>.</w:t>
      </w:r>
    </w:p>
    <w:p w:rsidR="00CE476B" w:rsidRPr="00D929B8" w:rsidRDefault="00CE476B" w:rsidP="00CE476B">
      <w:pPr>
        <w:pStyle w:val="20"/>
        <w:shd w:val="clear" w:color="auto" w:fill="auto"/>
        <w:tabs>
          <w:tab w:val="left" w:pos="1174"/>
        </w:tabs>
        <w:spacing w:before="0" w:line="240" w:lineRule="auto"/>
        <w:ind w:firstLine="709"/>
        <w:rPr>
          <w:rFonts w:ascii="Times New Roman" w:hAnsi="Times New Roman" w:cs="Times New Roman"/>
          <w:sz w:val="22"/>
          <w:lang w:val="uk-UA"/>
        </w:rPr>
      </w:pPr>
    </w:p>
    <w:p w:rsidR="00801CC7" w:rsidRDefault="00801CC7"/>
    <w:sectPr w:rsidR="00801CC7" w:rsidSect="00A3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33259"/>
    <w:multiLevelType w:val="hybridMultilevel"/>
    <w:tmpl w:val="9D24D6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476B"/>
    <w:rsid w:val="00722D43"/>
    <w:rsid w:val="00801CC7"/>
    <w:rsid w:val="00A36600"/>
    <w:rsid w:val="00CE476B"/>
    <w:rsid w:val="00D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E476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476B"/>
    <w:pPr>
      <w:widowControl w:val="0"/>
      <w:shd w:val="clear" w:color="auto" w:fill="FFFFFF"/>
      <w:spacing w:before="240" w:after="0" w:line="245" w:lineRule="exact"/>
      <w:jc w:val="both"/>
    </w:pPr>
    <w:rPr>
      <w:sz w:val="18"/>
      <w:szCs w:val="18"/>
    </w:rPr>
  </w:style>
  <w:style w:type="character" w:customStyle="1" w:styleId="longtext">
    <w:name w:val="long_text"/>
    <w:basedOn w:val="a0"/>
    <w:rsid w:val="00CE476B"/>
  </w:style>
  <w:style w:type="paragraph" w:styleId="a3">
    <w:name w:val="List Paragraph"/>
    <w:basedOn w:val="a"/>
    <w:uiPriority w:val="34"/>
    <w:qFormat/>
    <w:rsid w:val="00CE476B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2"/>
    <w:basedOn w:val="a"/>
    <w:link w:val="22"/>
    <w:unhideWhenUsed/>
    <w:rsid w:val="00CE476B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2"/>
      <w:sz w:val="28"/>
      <w:szCs w:val="24"/>
      <w:lang w:eastAsia="en-US"/>
    </w:rPr>
  </w:style>
  <w:style w:type="character" w:customStyle="1" w:styleId="22">
    <w:name w:val="Основний текст 2 Знак"/>
    <w:basedOn w:val="a0"/>
    <w:link w:val="21"/>
    <w:rsid w:val="00CE476B"/>
    <w:rPr>
      <w:rFonts w:ascii="Times New Roman" w:eastAsia="Lucida Sans Unicode" w:hAnsi="Times New Roman" w:cs="Times New Roman"/>
      <w:kern w:val="2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1935</Words>
  <Characters>1104</Characters>
  <Application>Microsoft Office Word</Application>
  <DocSecurity>0</DocSecurity>
  <Lines>9</Lines>
  <Paragraphs>6</Paragraphs>
  <ScaleCrop>false</ScaleCrop>
  <Company>Microsoft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5</cp:revision>
  <dcterms:created xsi:type="dcterms:W3CDTF">2015-09-30T13:24:00Z</dcterms:created>
  <dcterms:modified xsi:type="dcterms:W3CDTF">2015-10-21T14:57:00Z</dcterms:modified>
</cp:coreProperties>
</file>