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Назва модуля</w:t>
      </w:r>
      <w:r w:rsidRPr="002D70A6">
        <w:rPr>
          <w:rFonts w:eastAsiaTheme="minorHAnsi"/>
          <w:sz w:val="24"/>
          <w:lang w:val="uk-UA" w:eastAsia="en-US"/>
        </w:rPr>
        <w:t xml:space="preserve">: </w:t>
      </w:r>
      <w:r w:rsidRPr="00D301E1">
        <w:rPr>
          <w:rFonts w:eastAsiaTheme="minorHAnsi"/>
          <w:sz w:val="24"/>
          <w:lang w:val="uk-UA" w:eastAsia="en-US"/>
        </w:rPr>
        <w:t>Етнологія</w:t>
      </w:r>
      <w:r w:rsidR="00223132">
        <w:rPr>
          <w:rFonts w:eastAsiaTheme="minorHAnsi"/>
          <w:sz w:val="24"/>
          <w:lang w:val="uk-UA" w:eastAsia="en-US"/>
        </w:rPr>
        <w:t xml:space="preserve">  </w:t>
      </w:r>
      <w:bookmarkStart w:id="0" w:name="_GoBack"/>
      <w:bookmarkEnd w:id="0"/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Код модуля</w:t>
      </w:r>
      <w:r w:rsidRPr="002D70A6">
        <w:rPr>
          <w:rFonts w:eastAsiaTheme="minorHAnsi"/>
          <w:sz w:val="24"/>
          <w:lang w:val="uk-UA" w:eastAsia="en-US"/>
        </w:rPr>
        <w:t>:</w:t>
      </w:r>
      <w:r w:rsidR="00917FDE">
        <w:rPr>
          <w:rFonts w:eastAsiaTheme="minorHAnsi"/>
          <w:sz w:val="24"/>
          <w:lang w:val="uk-UA" w:eastAsia="en-US"/>
        </w:rPr>
        <w:t xml:space="preserve"> УЛУМН_6_ДВС1.03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Тип модуля</w:t>
      </w:r>
      <w:r w:rsidRPr="002D70A6">
        <w:rPr>
          <w:rFonts w:eastAsiaTheme="minorHAnsi"/>
          <w:sz w:val="24"/>
          <w:lang w:val="uk-UA" w:eastAsia="en-US"/>
        </w:rPr>
        <w:t>: обов’язковий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Семестр</w:t>
      </w:r>
      <w:r w:rsidRPr="002D70A6">
        <w:rPr>
          <w:rFonts w:eastAsiaTheme="minorHAnsi"/>
          <w:sz w:val="24"/>
          <w:lang w:val="uk-UA" w:eastAsia="en-US"/>
        </w:rPr>
        <w:t>: V</w:t>
      </w:r>
      <w:r w:rsidRPr="00D301E1">
        <w:rPr>
          <w:rFonts w:eastAsiaTheme="minorHAnsi"/>
          <w:sz w:val="24"/>
          <w:lang w:val="uk-UA" w:eastAsia="en-US"/>
        </w:rPr>
        <w:t>ІІ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Обсяг модуля</w:t>
      </w:r>
      <w:r w:rsidRPr="002D70A6">
        <w:rPr>
          <w:rFonts w:eastAsiaTheme="minorHAnsi"/>
          <w:sz w:val="24"/>
          <w:lang w:val="uk-UA" w:eastAsia="en-US"/>
        </w:rPr>
        <w:t xml:space="preserve">: загальна кількість годин – </w:t>
      </w:r>
      <w:r w:rsidRPr="00D301E1">
        <w:rPr>
          <w:rFonts w:eastAsiaTheme="minorHAnsi"/>
          <w:sz w:val="24"/>
          <w:lang w:val="uk-UA" w:eastAsia="en-US"/>
        </w:rPr>
        <w:t>90</w:t>
      </w:r>
      <w:r w:rsidRPr="002D70A6">
        <w:rPr>
          <w:rFonts w:eastAsiaTheme="minorHAnsi"/>
          <w:sz w:val="24"/>
          <w:lang w:val="uk-UA" w:eastAsia="en-US"/>
        </w:rPr>
        <w:t xml:space="preserve"> (кредитів ЄКТС – </w:t>
      </w:r>
      <w:r w:rsidRPr="00D301E1">
        <w:rPr>
          <w:rFonts w:eastAsiaTheme="minorHAnsi"/>
          <w:sz w:val="24"/>
          <w:lang w:val="uk-UA" w:eastAsia="en-US"/>
        </w:rPr>
        <w:t>3</w:t>
      </w:r>
      <w:r w:rsidRPr="002D70A6">
        <w:rPr>
          <w:rFonts w:eastAsiaTheme="minorHAnsi"/>
          <w:sz w:val="24"/>
          <w:lang w:val="uk-UA" w:eastAsia="en-US"/>
        </w:rPr>
        <w:t>), аудиторні години – 4</w:t>
      </w:r>
      <w:r w:rsidRPr="00D301E1">
        <w:rPr>
          <w:rFonts w:eastAsiaTheme="minorHAnsi"/>
          <w:sz w:val="24"/>
          <w:lang w:val="uk-UA" w:eastAsia="en-US"/>
        </w:rPr>
        <w:t>4 (лекції – 22</w:t>
      </w:r>
      <w:r w:rsidRPr="002D70A6">
        <w:rPr>
          <w:rFonts w:eastAsiaTheme="minorHAnsi"/>
          <w:sz w:val="24"/>
          <w:lang w:val="uk-UA" w:eastAsia="en-US"/>
        </w:rPr>
        <w:t xml:space="preserve">, практичні – </w:t>
      </w:r>
      <w:r w:rsidRPr="00D301E1">
        <w:rPr>
          <w:rFonts w:eastAsiaTheme="minorHAnsi"/>
          <w:sz w:val="24"/>
          <w:lang w:val="uk-UA" w:eastAsia="en-US"/>
        </w:rPr>
        <w:t>2</w:t>
      </w:r>
      <w:r w:rsidRPr="002D70A6">
        <w:rPr>
          <w:rFonts w:eastAsiaTheme="minorHAnsi"/>
          <w:sz w:val="24"/>
          <w:lang w:val="uk-UA" w:eastAsia="en-US"/>
        </w:rPr>
        <w:t>2)</w:t>
      </w:r>
      <w:r w:rsidRPr="00D301E1">
        <w:rPr>
          <w:rFonts w:eastAsiaTheme="minorHAnsi"/>
          <w:sz w:val="24"/>
          <w:lang w:val="uk-UA" w:eastAsia="en-US"/>
        </w:rPr>
        <w:t>.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Викладач</w:t>
      </w:r>
      <w:r w:rsidRPr="002D70A6">
        <w:rPr>
          <w:rFonts w:eastAsiaTheme="minorHAnsi"/>
          <w:sz w:val="24"/>
          <w:lang w:val="uk-UA" w:eastAsia="en-US"/>
        </w:rPr>
        <w:t xml:space="preserve">: </w:t>
      </w:r>
      <w:r w:rsidRPr="00D301E1">
        <w:rPr>
          <w:rFonts w:eastAsiaTheme="minorHAnsi"/>
          <w:sz w:val="24"/>
          <w:lang w:val="uk-UA" w:eastAsia="en-US"/>
        </w:rPr>
        <w:t>Циганок Оксана Олександрівна</w:t>
      </w:r>
      <w:r w:rsidRPr="002D70A6">
        <w:rPr>
          <w:rFonts w:eastAsiaTheme="minorHAnsi"/>
          <w:sz w:val="24"/>
          <w:lang w:val="uk-UA" w:eastAsia="en-US"/>
        </w:rPr>
        <w:t xml:space="preserve">, </w:t>
      </w:r>
      <w:r w:rsidRPr="00D301E1">
        <w:rPr>
          <w:rFonts w:eastAsiaTheme="minorHAnsi"/>
          <w:sz w:val="24"/>
          <w:lang w:val="uk-UA" w:eastAsia="en-US"/>
        </w:rPr>
        <w:t>старший викладач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Результати навчання</w:t>
      </w:r>
      <w:r w:rsidRPr="002D70A6">
        <w:rPr>
          <w:rFonts w:eastAsiaTheme="minorHAnsi"/>
          <w:sz w:val="24"/>
          <w:lang w:val="uk-UA" w:eastAsia="en-US"/>
        </w:rPr>
        <w:t>:</w:t>
      </w:r>
    </w:p>
    <w:p w:rsidR="002D70A6" w:rsidRPr="002D70A6" w:rsidRDefault="002D70A6" w:rsidP="002D70A6">
      <w:pPr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sz w:val="24"/>
          <w:lang w:val="uk-UA" w:eastAsia="en-US"/>
        </w:rPr>
        <w:t xml:space="preserve">У результаті вивчення модуля студент </w:t>
      </w:r>
      <w:r w:rsidRPr="002D70A6">
        <w:rPr>
          <w:rFonts w:eastAsiaTheme="minorHAnsi"/>
          <w:b/>
          <w:sz w:val="24"/>
          <w:lang w:val="uk-UA" w:eastAsia="en-US"/>
        </w:rPr>
        <w:t>повинен знати</w:t>
      </w:r>
      <w:r w:rsidRPr="002D70A6">
        <w:rPr>
          <w:rFonts w:eastAsiaTheme="minorHAnsi"/>
          <w:sz w:val="24"/>
          <w:lang w:val="uk-UA" w:eastAsia="en-US"/>
        </w:rPr>
        <w:t>:</w:t>
      </w:r>
    </w:p>
    <w:p w:rsidR="002D70A6" w:rsidRPr="00D301E1" w:rsidRDefault="002D70A6" w:rsidP="002D70A6">
      <w:pPr>
        <w:pStyle w:val="a3"/>
        <w:numPr>
          <w:ilvl w:val="0"/>
          <w:numId w:val="7"/>
        </w:numPr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sz w:val="24"/>
          <w:lang w:val="uk-UA" w:eastAsia="en-US"/>
        </w:rPr>
        <w:t>культуру і побут етносів-народів;</w:t>
      </w:r>
    </w:p>
    <w:p w:rsidR="002D70A6" w:rsidRPr="00D301E1" w:rsidRDefault="002D70A6" w:rsidP="002D70A6">
      <w:pPr>
        <w:pStyle w:val="a3"/>
        <w:numPr>
          <w:ilvl w:val="0"/>
          <w:numId w:val="7"/>
        </w:numPr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sz w:val="24"/>
          <w:lang w:val="uk-UA" w:eastAsia="en-US"/>
        </w:rPr>
        <w:t xml:space="preserve">етнічні стереотипи та механізми виникнення, </w:t>
      </w:r>
    </w:p>
    <w:p w:rsidR="002D70A6" w:rsidRPr="00D301E1" w:rsidRDefault="002D70A6" w:rsidP="002D70A6">
      <w:pPr>
        <w:pStyle w:val="a3"/>
        <w:numPr>
          <w:ilvl w:val="0"/>
          <w:numId w:val="7"/>
        </w:numPr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sz w:val="24"/>
          <w:lang w:val="uk-UA" w:eastAsia="en-US"/>
        </w:rPr>
        <w:t>функціонування і взаємодія етнічних спільнот (етногенез і етнічні процеси);</w:t>
      </w:r>
    </w:p>
    <w:p w:rsidR="002D70A6" w:rsidRPr="00D301E1" w:rsidRDefault="002D70A6" w:rsidP="002D70A6">
      <w:pPr>
        <w:contextualSpacing/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b/>
          <w:sz w:val="24"/>
          <w:lang w:val="uk-UA" w:eastAsia="en-US"/>
        </w:rPr>
        <w:t>Уміти</w:t>
      </w:r>
      <w:r w:rsidRPr="00D301E1">
        <w:rPr>
          <w:rFonts w:eastAsia="Calibri"/>
          <w:sz w:val="24"/>
          <w:lang w:val="uk-UA" w:eastAsia="en-US"/>
        </w:rPr>
        <w:t xml:space="preserve">: </w:t>
      </w:r>
    </w:p>
    <w:p w:rsidR="002D70A6" w:rsidRPr="00D301E1" w:rsidRDefault="002D70A6" w:rsidP="002D70A6">
      <w:pPr>
        <w:pStyle w:val="a3"/>
        <w:numPr>
          <w:ilvl w:val="0"/>
          <w:numId w:val="7"/>
        </w:numPr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sz w:val="24"/>
          <w:lang w:val="uk-UA" w:eastAsia="en-US"/>
        </w:rPr>
        <w:t xml:space="preserve">аналізувати наукові доробки вчених; </w:t>
      </w:r>
    </w:p>
    <w:p w:rsidR="002D70A6" w:rsidRPr="00D301E1" w:rsidRDefault="002D70A6" w:rsidP="002D70A6">
      <w:pPr>
        <w:pStyle w:val="a3"/>
        <w:numPr>
          <w:ilvl w:val="0"/>
          <w:numId w:val="7"/>
        </w:numPr>
        <w:rPr>
          <w:rFonts w:eastAsia="Calibri"/>
          <w:sz w:val="24"/>
          <w:lang w:val="uk-UA" w:eastAsia="en-US"/>
        </w:rPr>
      </w:pPr>
      <w:r w:rsidRPr="00D301E1">
        <w:rPr>
          <w:rFonts w:eastAsia="Calibri"/>
          <w:sz w:val="24"/>
          <w:lang w:val="uk-UA" w:eastAsia="en-US"/>
        </w:rPr>
        <w:t>оволодіти методами та прийомами пошуково-дослідницької роботи з етнографії.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sz w:val="24"/>
          <w:lang w:val="uk-UA" w:eastAsia="en-US"/>
        </w:rPr>
        <w:t>Спосіб навчання: аудиторні заняття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sz w:val="24"/>
          <w:lang w:val="uk-UA" w:eastAsia="en-US"/>
        </w:rPr>
        <w:t>Необхідні обов’язкові попередні та супутні модулі: фольклор, етнографія України, українознавство</w:t>
      </w:r>
    </w:p>
    <w:p w:rsidR="002D70A6" w:rsidRPr="00D301E1" w:rsidRDefault="002D70A6" w:rsidP="002D70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rFonts w:eastAsia="Lucida Sans Unicode"/>
          <w:kern w:val="1"/>
          <w:sz w:val="24"/>
          <w:lang w:val="uk-UA" w:eastAsia="en-US"/>
        </w:rPr>
      </w:pPr>
      <w:r w:rsidRPr="00D301E1">
        <w:rPr>
          <w:rFonts w:eastAsiaTheme="minorHAnsi"/>
          <w:b/>
          <w:sz w:val="24"/>
          <w:lang w:val="uk-UA" w:eastAsia="en-US"/>
        </w:rPr>
        <w:t>Зміст модуля:</w:t>
      </w:r>
      <w:r w:rsidRPr="00D301E1">
        <w:rPr>
          <w:rFonts w:eastAsiaTheme="minorHAnsi"/>
          <w:sz w:val="24"/>
          <w:lang w:val="uk-UA" w:eastAsia="en-US"/>
        </w:rPr>
        <w:t xml:space="preserve">  </w:t>
      </w:r>
      <w:r w:rsidRPr="00D301E1">
        <w:rPr>
          <w:rFonts w:eastAsia="Lucida Sans Unicode"/>
          <w:kern w:val="1"/>
          <w:sz w:val="24"/>
          <w:lang w:val="uk-UA" w:eastAsia="en-US"/>
        </w:rPr>
        <w:t xml:space="preserve">Історія становлення та сучасний стан етнології як науки. Наука про етноси. Місце етнології в системі гуманітарних наук. </w:t>
      </w:r>
      <w:r w:rsidRPr="00D301E1">
        <w:rPr>
          <w:rFonts w:eastAsia="Lucida Sans Unicode"/>
          <w:color w:val="000000"/>
          <w:kern w:val="1"/>
          <w:sz w:val="24"/>
          <w:lang w:val="uk-UA" w:eastAsia="en-US"/>
        </w:rPr>
        <w:t xml:space="preserve">Розвиток етнології як науки. Методи етнологічних досліджень. </w:t>
      </w:r>
      <w:r w:rsidRPr="00D301E1">
        <w:rPr>
          <w:rFonts w:eastAsia="Lucida Sans Unicode"/>
          <w:kern w:val="1"/>
          <w:sz w:val="24"/>
          <w:lang w:val="uk-UA" w:eastAsia="en-US"/>
        </w:rPr>
        <w:t xml:space="preserve">Методика і методи етнологічних досліджень. </w:t>
      </w:r>
      <w:r w:rsidRPr="00D301E1">
        <w:rPr>
          <w:rFonts w:eastAsia="Lucida Sans Unicode"/>
          <w:color w:val="000000"/>
          <w:kern w:val="1"/>
          <w:sz w:val="24"/>
          <w:lang w:val="uk-UA" w:eastAsia="en-US"/>
        </w:rPr>
        <w:t xml:space="preserve">Походження та національні риси українців. </w:t>
      </w:r>
      <w:r w:rsidRPr="00D301E1">
        <w:rPr>
          <w:rFonts w:eastAsia="Lucida Sans Unicode"/>
          <w:kern w:val="1"/>
          <w:sz w:val="24"/>
          <w:lang w:val="uk-UA" w:eastAsia="en-US"/>
        </w:rPr>
        <w:t>Основні поняття етнології.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Рекомендована література</w:t>
      </w:r>
      <w:r w:rsidRPr="002D70A6">
        <w:rPr>
          <w:rFonts w:eastAsiaTheme="minorHAnsi"/>
          <w:sz w:val="24"/>
          <w:lang w:val="uk-UA" w:eastAsia="en-US"/>
        </w:rPr>
        <w:t xml:space="preserve">: </w:t>
      </w:r>
    </w:p>
    <w:p w:rsidR="002D70A6" w:rsidRPr="00D301E1" w:rsidRDefault="002D70A6" w:rsidP="002D70A6">
      <w:pPr>
        <w:pStyle w:val="a3"/>
        <w:numPr>
          <w:ilvl w:val="0"/>
          <w:numId w:val="3"/>
        </w:numPr>
        <w:rPr>
          <w:rFonts w:eastAsiaTheme="minorHAnsi"/>
          <w:sz w:val="24"/>
          <w:lang w:val="uk-UA" w:eastAsia="en-US"/>
        </w:rPr>
      </w:pPr>
      <w:proofErr w:type="spellStart"/>
      <w:r w:rsidRPr="00D301E1">
        <w:rPr>
          <w:rFonts w:eastAsiaTheme="minorHAnsi"/>
          <w:sz w:val="24"/>
          <w:lang w:val="uk-UA" w:eastAsia="en-US"/>
        </w:rPr>
        <w:t>Тиводар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 М. Етнологія. – </w:t>
      </w:r>
      <w:proofErr w:type="spellStart"/>
      <w:r w:rsidRPr="00D301E1">
        <w:rPr>
          <w:rFonts w:eastAsiaTheme="minorHAnsi"/>
          <w:sz w:val="24"/>
          <w:lang w:val="uk-UA" w:eastAsia="en-US"/>
        </w:rPr>
        <w:t>Лв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.: </w:t>
      </w:r>
      <w:proofErr w:type="spellStart"/>
      <w:r w:rsidRPr="00D301E1">
        <w:rPr>
          <w:rFonts w:eastAsiaTheme="minorHAnsi"/>
          <w:sz w:val="24"/>
          <w:lang w:val="uk-UA" w:eastAsia="en-US"/>
        </w:rPr>
        <w:t>Видав-во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 «Світ», 2004. – 621 с.</w:t>
      </w:r>
    </w:p>
    <w:p w:rsidR="002D70A6" w:rsidRPr="00D301E1" w:rsidRDefault="002D70A6" w:rsidP="002D70A6">
      <w:pPr>
        <w:pStyle w:val="a3"/>
        <w:numPr>
          <w:ilvl w:val="0"/>
          <w:numId w:val="3"/>
        </w:numPr>
        <w:rPr>
          <w:rFonts w:eastAsiaTheme="minorHAnsi"/>
          <w:sz w:val="24"/>
          <w:lang w:val="uk-UA" w:eastAsia="en-US"/>
        </w:rPr>
      </w:pPr>
      <w:r w:rsidRPr="00D301E1">
        <w:rPr>
          <w:rFonts w:eastAsiaTheme="minorHAnsi"/>
          <w:sz w:val="24"/>
          <w:lang w:val="uk-UA" w:eastAsia="en-US"/>
        </w:rPr>
        <w:t xml:space="preserve"> Культура і побут населення України. – К., 1991.</w:t>
      </w:r>
    </w:p>
    <w:p w:rsidR="002D70A6" w:rsidRPr="00D301E1" w:rsidRDefault="00D301E1" w:rsidP="00D301E1">
      <w:pPr>
        <w:pStyle w:val="a3"/>
        <w:numPr>
          <w:ilvl w:val="0"/>
          <w:numId w:val="3"/>
        </w:numPr>
        <w:rPr>
          <w:rFonts w:eastAsia="Calibri"/>
          <w:sz w:val="24"/>
          <w:lang w:val="uk-UA" w:eastAsia="en-US"/>
        </w:rPr>
      </w:pPr>
      <w:proofErr w:type="spellStart"/>
      <w:r w:rsidRPr="00D301E1">
        <w:rPr>
          <w:rFonts w:eastAsia="Calibri"/>
          <w:sz w:val="24"/>
          <w:lang w:val="uk-UA" w:eastAsia="en-US"/>
        </w:rPr>
        <w:t>Народы</w:t>
      </w:r>
      <w:proofErr w:type="spellEnd"/>
      <w:r w:rsidRPr="00D301E1">
        <w:rPr>
          <w:rFonts w:eastAsia="Calibri"/>
          <w:sz w:val="24"/>
          <w:lang w:val="uk-UA" w:eastAsia="en-US"/>
        </w:rPr>
        <w:t xml:space="preserve"> мира. </w:t>
      </w:r>
      <w:proofErr w:type="spellStart"/>
      <w:r w:rsidRPr="00D301E1">
        <w:rPr>
          <w:rFonts w:eastAsia="Calibri"/>
          <w:sz w:val="24"/>
          <w:lang w:val="uk-UA" w:eastAsia="en-US"/>
        </w:rPr>
        <w:t>Этнографические</w:t>
      </w:r>
      <w:proofErr w:type="spellEnd"/>
      <w:r w:rsidRPr="00D301E1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D301E1">
        <w:rPr>
          <w:rFonts w:eastAsia="Calibri"/>
          <w:sz w:val="24"/>
          <w:lang w:val="uk-UA" w:eastAsia="en-US"/>
        </w:rPr>
        <w:t>очерки</w:t>
      </w:r>
      <w:proofErr w:type="spellEnd"/>
      <w:r w:rsidRPr="00D301E1">
        <w:rPr>
          <w:rFonts w:eastAsia="Calibri"/>
          <w:sz w:val="24"/>
          <w:lang w:val="uk-UA" w:eastAsia="en-US"/>
        </w:rPr>
        <w:t>, тт. 1-13. – М., 1954-1966.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Форми та методи навчання</w:t>
      </w:r>
      <w:r w:rsidRPr="002D70A6">
        <w:rPr>
          <w:rFonts w:eastAsiaTheme="minorHAnsi"/>
          <w:sz w:val="24"/>
          <w:lang w:val="uk-UA" w:eastAsia="en-US"/>
        </w:rPr>
        <w:t>: лекції, практичні заняття, лабораторні заняття, самостійна робота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Методи та критерії оцінювання</w:t>
      </w:r>
      <w:r w:rsidRPr="002D70A6">
        <w:rPr>
          <w:rFonts w:eastAsiaTheme="minorHAnsi"/>
          <w:sz w:val="24"/>
          <w:lang w:val="uk-UA" w:eastAsia="en-US"/>
        </w:rPr>
        <w:t>:</w:t>
      </w:r>
    </w:p>
    <w:p w:rsidR="002D70A6" w:rsidRPr="002D70A6" w:rsidRDefault="002D70A6" w:rsidP="00D301E1">
      <w:pPr>
        <w:numPr>
          <w:ilvl w:val="0"/>
          <w:numId w:val="1"/>
        </w:numPr>
        <w:ind w:left="709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sz w:val="24"/>
          <w:lang w:val="uk-UA" w:eastAsia="en-US"/>
        </w:rPr>
        <w:t>Поточний контроль (70%): поточне оцінювання на практичному та лабораторному занятті, тестування, оцінка за ІНДЗ, оцінка за усні та письмові практичні та лабораторні завдання та вправи;</w:t>
      </w:r>
    </w:p>
    <w:p w:rsidR="002D70A6" w:rsidRPr="002D70A6" w:rsidRDefault="002D70A6" w:rsidP="00D301E1">
      <w:pPr>
        <w:numPr>
          <w:ilvl w:val="0"/>
          <w:numId w:val="1"/>
        </w:numPr>
        <w:ind w:left="709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sz w:val="24"/>
          <w:lang w:val="uk-UA" w:eastAsia="en-US"/>
        </w:rPr>
        <w:t>Підсумковий контроль (30% екзамен): п підсумкова контрольна робота.</w:t>
      </w:r>
    </w:p>
    <w:p w:rsidR="002D70A6" w:rsidRPr="002D70A6" w:rsidRDefault="002D70A6" w:rsidP="002D70A6">
      <w:pPr>
        <w:numPr>
          <w:ilvl w:val="0"/>
          <w:numId w:val="2"/>
        </w:numPr>
        <w:ind w:left="0" w:firstLine="0"/>
        <w:contextualSpacing/>
        <w:rPr>
          <w:rFonts w:eastAsiaTheme="minorHAnsi"/>
          <w:sz w:val="24"/>
          <w:lang w:val="uk-UA" w:eastAsia="en-US"/>
        </w:rPr>
      </w:pPr>
      <w:r w:rsidRPr="002D70A6">
        <w:rPr>
          <w:rFonts w:eastAsiaTheme="minorHAnsi"/>
          <w:b/>
          <w:sz w:val="24"/>
          <w:lang w:val="uk-UA" w:eastAsia="en-US"/>
        </w:rPr>
        <w:t>Мова навчання</w:t>
      </w:r>
      <w:r w:rsidRPr="002D70A6">
        <w:rPr>
          <w:rFonts w:eastAsiaTheme="minorHAnsi"/>
          <w:sz w:val="24"/>
          <w:lang w:val="uk-UA" w:eastAsia="en-US"/>
        </w:rPr>
        <w:t>: українська</w:t>
      </w:r>
      <w:r w:rsidR="00D301E1" w:rsidRPr="00D301E1">
        <w:rPr>
          <w:rFonts w:eastAsiaTheme="minorHAnsi"/>
          <w:sz w:val="24"/>
          <w:lang w:val="uk-UA" w:eastAsia="en-US"/>
        </w:rPr>
        <w:t>.</w:t>
      </w:r>
    </w:p>
    <w:p w:rsidR="002D70A6" w:rsidRPr="002D70A6" w:rsidRDefault="002D70A6" w:rsidP="002D70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70A6" w:rsidRPr="002D70A6" w:rsidRDefault="002D70A6" w:rsidP="002D70A6"/>
    <w:sectPr w:rsidR="002D70A6" w:rsidRPr="002D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49"/>
    <w:multiLevelType w:val="hybridMultilevel"/>
    <w:tmpl w:val="D2D0FEF2"/>
    <w:lvl w:ilvl="0" w:tplc="4CD62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C0F"/>
    <w:multiLevelType w:val="hybridMultilevel"/>
    <w:tmpl w:val="F30A58AC"/>
    <w:lvl w:ilvl="0" w:tplc="2D4C3B14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27F0"/>
    <w:multiLevelType w:val="hybridMultilevel"/>
    <w:tmpl w:val="043E38B8"/>
    <w:lvl w:ilvl="0" w:tplc="1096B59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455C"/>
    <w:multiLevelType w:val="hybridMultilevel"/>
    <w:tmpl w:val="FBD4A0B6"/>
    <w:lvl w:ilvl="0" w:tplc="1240916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A6"/>
    <w:rsid w:val="00223132"/>
    <w:rsid w:val="002D70A6"/>
    <w:rsid w:val="00395B2F"/>
    <w:rsid w:val="003A47CD"/>
    <w:rsid w:val="005B74C2"/>
    <w:rsid w:val="007820E2"/>
    <w:rsid w:val="00917FDE"/>
    <w:rsid w:val="0095798D"/>
    <w:rsid w:val="00993755"/>
    <w:rsid w:val="00B44C7F"/>
    <w:rsid w:val="00BD7466"/>
    <w:rsid w:val="00D301E1"/>
    <w:rsid w:val="00D64968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Denusyk</dc:creator>
  <cp:lastModifiedBy>Маша</cp:lastModifiedBy>
  <cp:revision>4</cp:revision>
  <dcterms:created xsi:type="dcterms:W3CDTF">2015-09-27T18:14:00Z</dcterms:created>
  <dcterms:modified xsi:type="dcterms:W3CDTF">2015-10-21T14:07:00Z</dcterms:modified>
</cp:coreProperties>
</file>