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33" w:rsidRPr="00D5521B" w:rsidRDefault="004C5533" w:rsidP="00D5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21B">
        <w:rPr>
          <w:rFonts w:ascii="Times New Roman" w:hAnsi="Times New Roman" w:cs="Times New Roman"/>
          <w:b/>
          <w:sz w:val="24"/>
          <w:szCs w:val="24"/>
          <w:lang w:val="uk-UA"/>
        </w:rPr>
        <w:t>ПЕРЕЧЕНЬ ДИСЦИПЛИН</w:t>
      </w:r>
    </w:p>
    <w:p w:rsidR="008F02E6" w:rsidRPr="00D5521B" w:rsidRDefault="004C5533" w:rsidP="00D5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21B">
        <w:rPr>
          <w:rFonts w:ascii="Times New Roman" w:hAnsi="Times New Roman" w:cs="Times New Roman"/>
          <w:b/>
          <w:sz w:val="24"/>
          <w:szCs w:val="24"/>
          <w:lang w:val="uk-UA"/>
        </w:rPr>
        <w:t>014.01 СРЕДНЕЕ ОБРАЗОВАНИЕ (УКРАИНСКИЙ ЯЗЫК И ЛИТЕРАТУРА)</w:t>
      </w:r>
    </w:p>
    <w:p w:rsidR="00A97CD9" w:rsidRPr="00D5521B" w:rsidRDefault="00A97CD9" w:rsidP="00D55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7CD9" w:rsidRPr="00D5521B" w:rsidRDefault="00A97CD9" w:rsidP="00D55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8511" w:type="dxa"/>
        <w:tblInd w:w="103" w:type="dxa"/>
        <w:tblLook w:val="04A0" w:firstRow="1" w:lastRow="0" w:firstColumn="1" w:lastColumn="0" w:noHBand="0" w:noVBand="1"/>
      </w:tblPr>
      <w:tblGrid>
        <w:gridCol w:w="1848"/>
        <w:gridCol w:w="6663"/>
      </w:tblGrid>
      <w:tr w:rsidR="00DB7153" w:rsidRPr="00D5521B" w:rsidTr="007211B2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3" w:rsidRPr="00D5521B" w:rsidRDefault="004C5533" w:rsidP="00D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Обязательные</w:t>
            </w:r>
            <w:proofErr w:type="spellEnd"/>
            <w:r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УЧЕБНЫЕ ДИСЦИПЛИНЫ</w:t>
            </w:r>
          </w:p>
        </w:tc>
      </w:tr>
      <w:tr w:rsidR="001D6221" w:rsidRPr="00D5521B" w:rsidTr="007211B2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21" w:rsidRPr="00D5521B" w:rsidRDefault="00D44527" w:rsidP="00D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 </w:t>
            </w:r>
            <w:r w:rsidR="004C5533"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общей подготовки</w:t>
            </w:r>
          </w:p>
        </w:tc>
      </w:tr>
      <w:tr w:rsidR="001D6221" w:rsidRPr="00D5521B" w:rsidTr="007211B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D5521B" w:rsidRDefault="001D6221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D5521B" w:rsidRDefault="001D6221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</w:t>
            </w:r>
            <w:proofErr w:type="spellEnd"/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тарна</w:t>
            </w:r>
            <w:proofErr w:type="spellEnd"/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дготовка</w:t>
            </w:r>
            <w:proofErr w:type="spellEnd"/>
          </w:p>
        </w:tc>
      </w:tr>
      <w:tr w:rsidR="004C5533" w:rsidRPr="00D5521B" w:rsidTr="007206D7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и культура Украины</w:t>
            </w:r>
          </w:p>
        </w:tc>
      </w:tr>
      <w:tr w:rsidR="004C5533" w:rsidRPr="00D5521B" w:rsidTr="007206D7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C5533" w:rsidRPr="00D5521B" w:rsidTr="007206D7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Политическая и социологическая науки</w:t>
            </w:r>
          </w:p>
        </w:tc>
      </w:tr>
      <w:tr w:rsidR="004C5533" w:rsidRPr="00D5521B" w:rsidTr="007206D7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C5533" w:rsidRPr="00D5521B" w:rsidTr="007206D7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7211B2" w:rsidRPr="00D5521B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1B2" w:rsidRPr="00D5521B" w:rsidRDefault="007211B2" w:rsidP="00D5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Фундаментальна</w:t>
            </w:r>
            <w:r w:rsidR="004C5533"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4C5533"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D55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дготовка</w:t>
            </w:r>
            <w:proofErr w:type="spellEnd"/>
          </w:p>
        </w:tc>
      </w:tr>
      <w:tr w:rsidR="00D3212A" w:rsidRPr="00D5521B" w:rsidTr="007211B2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D5521B" w:rsidRDefault="00D3212A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2A" w:rsidRPr="00D5521B" w:rsidRDefault="00D3212A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533"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33"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БЖД</w:t>
            </w:r>
          </w:p>
        </w:tc>
      </w:tr>
      <w:tr w:rsidR="004C5533" w:rsidRPr="00D5521B" w:rsidTr="002B60D2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физиология и школьная гигиена с основами 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медзнан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</w:p>
        </w:tc>
      </w:tr>
      <w:tr w:rsidR="004C5533" w:rsidRPr="00D5521B" w:rsidTr="002B60D2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украинский литературный язык</w:t>
            </w:r>
          </w:p>
        </w:tc>
      </w:tr>
      <w:tr w:rsidR="004C5533" w:rsidRPr="00D5521B" w:rsidTr="002B60D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украинской литературы</w:t>
            </w:r>
          </w:p>
        </w:tc>
      </w:tr>
      <w:tr w:rsidR="002850D8" w:rsidRPr="00D5521B" w:rsidTr="00CA3C7A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8" w:rsidRPr="00D5521B" w:rsidRDefault="002850D8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2A" w:rsidRPr="00D5521B" w:rsidTr="007211B2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2A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ІІ. </w:t>
            </w: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</w:t>
            </w:r>
            <w:r w:rsidR="004C5533"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подготовки</w:t>
            </w:r>
          </w:p>
        </w:tc>
      </w:tr>
      <w:tr w:rsidR="007211B2" w:rsidRPr="00D5521B" w:rsidTr="007211B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D5521B" w:rsidRDefault="007211B2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гическая</w:t>
            </w:r>
            <w:proofErr w:type="spellEnd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дготовка</w:t>
            </w:r>
            <w:proofErr w:type="spellEnd"/>
          </w:p>
        </w:tc>
      </w:tr>
      <w:tr w:rsidR="007211B2" w:rsidRPr="00D5521B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D5521B" w:rsidRDefault="007211B2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C5533"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7211B2" w:rsidRPr="00D5521B" w:rsidTr="00EE5EC2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C5533"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C5533" w:rsidRPr="00D5521B" w:rsidTr="007C0F83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обучения украинскому языку</w:t>
            </w:r>
          </w:p>
        </w:tc>
      </w:tr>
      <w:tr w:rsidR="004C5533" w:rsidRPr="00D5521B" w:rsidTr="007C0F83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обучения украинской литературы</w:t>
            </w:r>
          </w:p>
        </w:tc>
      </w:tr>
      <w:tr w:rsidR="004C5533" w:rsidRPr="00D5521B" w:rsidTr="007C0F83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обучения зарубежной литературы</w:t>
            </w:r>
          </w:p>
        </w:tc>
      </w:tr>
      <w:tr w:rsidR="007211B2" w:rsidRPr="00D5521B" w:rsidTr="0082253B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B2" w:rsidRPr="00D5521B" w:rsidRDefault="007211B2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</w:t>
            </w:r>
            <w:proofErr w:type="spellStart"/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</w:t>
            </w:r>
            <w:proofErr w:type="spellEnd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о-предметна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="004C5533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дготовка</w:t>
            </w:r>
            <w:proofErr w:type="spellEnd"/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краинознавство</w:t>
            </w:r>
            <w:proofErr w:type="spellEnd"/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литературоведение</w:t>
            </w:r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тарославянский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Историческая грамматика украинского языка</w:t>
            </w:r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Деловой украинский язык</w:t>
            </w:r>
          </w:p>
        </w:tc>
      </w:tr>
      <w:tr w:rsidR="004C5533" w:rsidRPr="00D5521B" w:rsidTr="00F223F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ольклор</w:t>
            </w:r>
            <w:proofErr w:type="spellEnd"/>
          </w:p>
        </w:tc>
      </w:tr>
      <w:tr w:rsidR="002850D8" w:rsidRPr="00D5521B" w:rsidTr="008F77BE">
        <w:trPr>
          <w:trHeight w:val="282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D8" w:rsidRPr="00D5521B" w:rsidRDefault="002850D8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B2" w:rsidRPr="00D5521B" w:rsidTr="008A56B3">
        <w:trPr>
          <w:trHeight w:val="282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B2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СВОБОДНОГО ВЫБОРА СТУДЕНТА</w:t>
            </w:r>
          </w:p>
        </w:tc>
      </w:tr>
      <w:tr w:rsidR="007211B2" w:rsidRPr="00D5521B" w:rsidTr="00194320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специализации: русский язык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языка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(II)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(III)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(IV)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Русская литература (II)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Русская литература (III, IV)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 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номастическ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аспект украинского языка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Детская литература и практикум по выразительному чтению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4C5533" w:rsidRPr="00D5521B" w:rsidTr="0094746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диалектология</w:t>
            </w:r>
          </w:p>
        </w:tc>
      </w:tr>
      <w:tr w:rsidR="004C5533" w:rsidRPr="00D5521B" w:rsidTr="00947465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Стилистика украинского языка</w:t>
            </w:r>
          </w:p>
        </w:tc>
      </w:tr>
      <w:tr w:rsidR="004C5533" w:rsidRPr="00D5521B" w:rsidTr="00947465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украинского литературного языка</w:t>
            </w:r>
          </w:p>
        </w:tc>
      </w:tr>
      <w:tr w:rsidR="004C5533" w:rsidRPr="00D5521B" w:rsidTr="00947465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ИК технологии в 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трасл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5533" w:rsidRPr="00D5521B" w:rsidTr="00947465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533" w:rsidRPr="00D5521B" w:rsidRDefault="004C5533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3" w:rsidRPr="00D5521B" w:rsidRDefault="004C5533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педагогики</w:t>
            </w:r>
          </w:p>
        </w:tc>
      </w:tr>
      <w:tr w:rsidR="001D6221" w:rsidRPr="00D5521B" w:rsidTr="007211B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D5521B" w:rsidRDefault="001D6221" w:rsidP="00D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1B2" w:rsidRPr="00D5521B" w:rsidTr="0032135F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</w:t>
            </w:r>
            <w:proofErr w:type="spellEnd"/>
            <w:r w:rsidR="005E524B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proofErr w:type="spellStart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E524B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спец</w:t>
            </w:r>
            <w:r w:rsidR="005E524B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  <w:r w:rsidR="005E524B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изации</w:t>
            </w: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польск</w:t>
            </w:r>
            <w:r w:rsidR="005E524B"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 язык</w:t>
            </w:r>
          </w:p>
        </w:tc>
      </w:tr>
      <w:tr w:rsidR="005E524B" w:rsidRPr="00D5521B" w:rsidTr="00F17ECA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польский язык (II)</w:t>
            </w:r>
          </w:p>
        </w:tc>
      </w:tr>
      <w:tr w:rsidR="005E524B" w:rsidRPr="00D5521B" w:rsidTr="00F17ECA">
        <w:trPr>
          <w:trHeight w:val="24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польский язык (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24B" w:rsidRPr="00D5521B" w:rsidTr="00F17ECA">
        <w:trPr>
          <w:trHeight w:val="25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Современный польский язык (IV)</w:t>
            </w:r>
          </w:p>
        </w:tc>
      </w:tr>
      <w:tr w:rsidR="005E524B" w:rsidRPr="00D5521B" w:rsidTr="00F17ECA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польского языка</w:t>
            </w:r>
          </w:p>
        </w:tc>
      </w:tr>
      <w:tr w:rsidR="005E524B" w:rsidRPr="00D5521B" w:rsidTr="00F17ECA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Лексикология польского языка</w:t>
            </w:r>
          </w:p>
        </w:tc>
      </w:tr>
      <w:tr w:rsidR="005E524B" w:rsidRPr="00D5521B" w:rsidTr="00F17ECA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5E524B" w:rsidRPr="00D5521B" w:rsidTr="00F17ECA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обучения польскому языку</w:t>
            </w:r>
          </w:p>
        </w:tc>
      </w:tr>
      <w:tr w:rsidR="00D5521B" w:rsidRPr="00D5521B" w:rsidTr="0035093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 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номастическ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аспект украинского языка</w:t>
            </w:r>
          </w:p>
        </w:tc>
      </w:tr>
      <w:tr w:rsidR="00D5521B" w:rsidRPr="00D5521B" w:rsidTr="0035093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Детская литература и практикум по выразительному чтению</w:t>
            </w:r>
          </w:p>
        </w:tc>
      </w:tr>
      <w:tr w:rsidR="00D5521B" w:rsidRPr="00D5521B" w:rsidTr="0035093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D5521B" w:rsidRPr="00D5521B" w:rsidTr="0035093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диалектология</w:t>
            </w:r>
          </w:p>
        </w:tc>
      </w:tr>
      <w:tr w:rsidR="00D5521B" w:rsidRPr="00D5521B" w:rsidTr="0035093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Стилистика украинского языка</w:t>
            </w:r>
          </w:p>
        </w:tc>
      </w:tr>
      <w:tr w:rsidR="00D5521B" w:rsidRPr="00D5521B" w:rsidTr="0035093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украинского литературного языка</w:t>
            </w:r>
          </w:p>
        </w:tc>
      </w:tr>
      <w:tr w:rsidR="00D5521B" w:rsidRPr="00D5521B" w:rsidTr="0035093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ИК технологии в 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трасл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5521B" w:rsidRPr="00D5521B" w:rsidTr="0035093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педагогики</w:t>
            </w:r>
          </w:p>
        </w:tc>
      </w:tr>
      <w:tr w:rsidR="001D6221" w:rsidRPr="00D5521B" w:rsidTr="007211B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21" w:rsidRPr="00D5521B" w:rsidRDefault="001D6221" w:rsidP="00D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1B2" w:rsidRPr="00D5521B" w:rsidTr="003E503B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специализации: психология</w:t>
            </w:r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работы психолога</w:t>
            </w:r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в системе образования</w:t>
            </w:r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консультирования</w:t>
            </w:r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психодиагностики и 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5E524B" w:rsidRPr="00D5521B" w:rsidTr="00FD52D5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 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номастическ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аспект украинского языка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Детская литература и практикум по выразительному чтению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диалектология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Стилистика украинского языка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украинского литературного языка</w:t>
            </w:r>
          </w:p>
        </w:tc>
      </w:tr>
      <w:tr w:rsidR="00D5521B" w:rsidRPr="00D5521B" w:rsidTr="00100CD1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ИК технологии в 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трасл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5521B" w:rsidRPr="00D5521B" w:rsidTr="00100CD1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ВВ3.15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педагогики</w:t>
            </w:r>
          </w:p>
        </w:tc>
      </w:tr>
      <w:tr w:rsidR="001D6221" w:rsidRPr="00D5521B" w:rsidTr="007211B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221" w:rsidRPr="00D5521B" w:rsidRDefault="001D6221" w:rsidP="00D5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1B2" w:rsidRPr="00D5521B" w:rsidTr="008C2D00">
        <w:trPr>
          <w:trHeight w:val="2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B2" w:rsidRPr="00D5521B" w:rsidRDefault="007211B2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B2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специализации: английский язык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 (II)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 (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 (IV)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Лексикология английского языка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английского языка</w:t>
            </w:r>
          </w:p>
        </w:tc>
      </w:tr>
      <w:tr w:rsidR="005E524B" w:rsidRPr="00D5521B" w:rsidTr="00A43E62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24B" w:rsidRPr="00D5521B" w:rsidRDefault="005E524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4B" w:rsidRPr="00D5521B" w:rsidRDefault="005E524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Методика обучения английскому языку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 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номастическ</w:t>
            </w: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аспект украинского языка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Детская литература и практикум по выразительному чтению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краинская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 xml:space="preserve"> диалектология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Стилистика украинского языка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украинского литературного языка</w:t>
            </w:r>
          </w:p>
        </w:tc>
      </w:tr>
      <w:tr w:rsidR="00D5521B" w:rsidRPr="00D5521B" w:rsidTr="00A11787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ИК технологии в о</w:t>
            </w:r>
            <w:proofErr w:type="spell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трасл</w:t>
            </w:r>
            <w:proofErr w:type="spell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5521B" w:rsidRPr="00D5521B" w:rsidTr="00A11787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1B" w:rsidRPr="00D5521B" w:rsidRDefault="00D5521B" w:rsidP="00D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5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1B" w:rsidRPr="00D5521B" w:rsidRDefault="00D5521B" w:rsidP="00D5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B">
              <w:rPr>
                <w:rFonts w:ascii="Times New Roman" w:hAnsi="Times New Roman" w:cs="Times New Roman"/>
                <w:sz w:val="24"/>
                <w:szCs w:val="24"/>
              </w:rPr>
              <w:t>История педагогики</w:t>
            </w:r>
          </w:p>
        </w:tc>
      </w:tr>
    </w:tbl>
    <w:bookmarkEnd w:id="0"/>
    <w:p w:rsidR="00E643B7" w:rsidRPr="00D5521B" w:rsidRDefault="007211B2" w:rsidP="00D55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21B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E643B7" w:rsidRPr="00D5521B" w:rsidRDefault="00E643B7" w:rsidP="00D55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3B7" w:rsidRPr="00D5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033C6C"/>
    <w:rsid w:val="000A3C7E"/>
    <w:rsid w:val="001D6221"/>
    <w:rsid w:val="002850D8"/>
    <w:rsid w:val="00341CEB"/>
    <w:rsid w:val="004C5533"/>
    <w:rsid w:val="005E524B"/>
    <w:rsid w:val="007211B2"/>
    <w:rsid w:val="007B132D"/>
    <w:rsid w:val="008F02E6"/>
    <w:rsid w:val="00936BF0"/>
    <w:rsid w:val="00A97CD9"/>
    <w:rsid w:val="00AF1D4B"/>
    <w:rsid w:val="00B47FAE"/>
    <w:rsid w:val="00C30EA3"/>
    <w:rsid w:val="00D3212A"/>
    <w:rsid w:val="00D44527"/>
    <w:rsid w:val="00D5521B"/>
    <w:rsid w:val="00DB7153"/>
    <w:rsid w:val="00DC3B27"/>
    <w:rsid w:val="00E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Маша</cp:lastModifiedBy>
  <cp:revision>20</cp:revision>
  <cp:lastPrinted>2015-11-02T09:39:00Z</cp:lastPrinted>
  <dcterms:created xsi:type="dcterms:W3CDTF">2015-11-02T08:43:00Z</dcterms:created>
  <dcterms:modified xsi:type="dcterms:W3CDTF">2016-11-28T04:23:00Z</dcterms:modified>
</cp:coreProperties>
</file>