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7A43" w:rsidRDefault="007D7A43" w:rsidP="007D7A43">
      <w:pPr>
        <w:pStyle w:val="3"/>
        <w:jc w:val="center"/>
        <w:rPr>
          <w:color w:val="auto"/>
          <w:sz w:val="28"/>
          <w:szCs w:val="28"/>
          <w:lang w:val="uk-UA"/>
        </w:rPr>
      </w:pPr>
      <w:r w:rsidRPr="007D7A43">
        <w:rPr>
          <w:color w:val="auto"/>
          <w:sz w:val="28"/>
          <w:szCs w:val="28"/>
          <w:lang w:val="uk-UA"/>
        </w:rPr>
        <w:t>ВИДАВ</w:t>
      </w:r>
      <w:r>
        <w:rPr>
          <w:color w:val="auto"/>
          <w:sz w:val="28"/>
          <w:szCs w:val="28"/>
          <w:lang w:val="uk-UA"/>
        </w:rPr>
        <w:t>НИЧА ДІЯЛЬНІСТЬ</w:t>
      </w:r>
    </w:p>
    <w:p w:rsidR="00155A0E" w:rsidRPr="007D7A43" w:rsidRDefault="007D7A43" w:rsidP="007D7A43">
      <w:pPr>
        <w:pStyle w:val="3"/>
        <w:jc w:val="center"/>
        <w:rPr>
          <w:color w:val="auto"/>
          <w:sz w:val="28"/>
          <w:szCs w:val="28"/>
          <w:lang w:val="uk-UA"/>
        </w:rPr>
      </w:pPr>
      <w:r>
        <w:rPr>
          <w:color w:val="auto"/>
          <w:sz w:val="28"/>
          <w:szCs w:val="28"/>
          <w:lang w:val="uk-UA"/>
        </w:rPr>
        <w:t xml:space="preserve"> ВИКЛАДАЧІВ КАФЕ</w:t>
      </w:r>
      <w:r w:rsidRPr="007D7A43">
        <w:rPr>
          <w:color w:val="auto"/>
          <w:sz w:val="28"/>
          <w:szCs w:val="28"/>
          <w:lang w:val="uk-UA"/>
        </w:rPr>
        <w:t>ДРИ ТА МЕТОДИКИ ЇЇ НАВЧАННЯ</w:t>
      </w:r>
    </w:p>
    <w:p w:rsidR="00155A0E" w:rsidRDefault="00155A0E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lang w:val="uk-UA" w:eastAsia="uk-UA"/>
        </w:rPr>
        <w:drawing>
          <wp:inline distT="0" distB="0" distL="0" distR="0">
            <wp:extent cx="4876800" cy="7134225"/>
            <wp:effectExtent l="19050" t="0" r="0" b="0"/>
            <wp:docPr id="26" name="Рисунок 6" descr="C:\Documents and Settings\Admin\Рабочий стол\Книги обкладинки\ТЬР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ТЬР0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081" cy="714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7D7A43" w:rsidRP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4"/>
          <w:lang w:val="uk-UA"/>
        </w:rPr>
        <w:t xml:space="preserve">  </w:t>
      </w:r>
      <w:r w:rsidR="00E83998">
        <w:rPr>
          <w:rFonts w:ascii="Times New Roman" w:hAnsi="Times New Roman" w:cs="Times New Roman"/>
          <w:b/>
          <w:bCs/>
          <w:sz w:val="24"/>
          <w:lang w:val="uk-UA"/>
        </w:rPr>
        <w:t xml:space="preserve">        </w:t>
      </w: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>Теоретичні і методичні засади формування професійної компетентності майбутніх вчителів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-філологів у вищих педагогічних </w:t>
      </w:r>
      <w:r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навчальних закладах: </w:t>
      </w:r>
      <w:r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монографія/ Валентина Олександрівна Коваль. – Умань: ПП Жовтий О. О., 2013. – 459 с.</w:t>
      </w:r>
    </w:p>
    <w:p w:rsidR="00786C33" w:rsidRPr="00522D5C" w:rsidRDefault="00786C33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lang w:val="uk-UA"/>
        </w:rPr>
      </w:pPr>
    </w:p>
    <w:p w:rsidR="00786C33" w:rsidRDefault="00786C33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lang w:val="uk-UA" w:eastAsia="uk-UA"/>
        </w:rPr>
        <w:drawing>
          <wp:inline distT="0" distB="0" distL="0" distR="0">
            <wp:extent cx="5324475" cy="7410450"/>
            <wp:effectExtent l="19050" t="0" r="9525" b="0"/>
            <wp:docPr id="23" name="Рисунок 5" descr="C:\Documents and Settings\Admin\Рабочий стол\Книги обкладинки\ТЬР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ТЬР0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522D5C" w:rsidRDefault="00E83998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4"/>
          <w:lang w:val="uk-UA"/>
        </w:rPr>
        <w:t xml:space="preserve">         </w:t>
      </w:r>
      <w:r w:rsidR="00522D5C" w:rsidRPr="00522D5C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Зелінська О. Ю. Українська барокова проповідь: мовний світ і культурні витоки: </w:t>
      </w:r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монографія/ О. Ю. Зелінська; </w:t>
      </w:r>
      <w:proofErr w:type="spellStart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відп</w:t>
      </w:r>
      <w:proofErr w:type="spellEnd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. ред.. М. Я. Плющ. – Видавничий дім Дмитра </w:t>
      </w:r>
      <w:proofErr w:type="spellStart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Бураго</w:t>
      </w:r>
      <w:proofErr w:type="spellEnd"/>
      <w:r w:rsidR="00522D5C" w:rsidRPr="00522D5C">
        <w:rPr>
          <w:rFonts w:ascii="Times New Roman" w:hAnsi="Times New Roman" w:cs="Times New Roman"/>
          <w:bCs/>
          <w:sz w:val="28"/>
          <w:szCs w:val="28"/>
          <w:lang w:val="uk-UA"/>
        </w:rPr>
        <w:t>, 2013. – 408 с.</w:t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Default="00935226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uk-UA" w:eastAsia="uk-UA"/>
        </w:rPr>
        <w:drawing>
          <wp:inline distT="0" distB="0" distL="0" distR="0">
            <wp:extent cx="5086350" cy="7555738"/>
            <wp:effectExtent l="19050" t="0" r="0" b="0"/>
            <wp:docPr id="22" name="Рисунок 4" descr="C:\Documents and Settings\Admin\Рабочий стол\Книги обкладинки\а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ае0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755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5C" w:rsidRDefault="00522D5C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 w:rsidR="00522D5C" w:rsidRPr="00522D5C" w:rsidRDefault="00935226" w:rsidP="007D7A43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         </w:t>
      </w:r>
      <w:r w:rsidR="00522D5C">
        <w:rPr>
          <w:rFonts w:ascii="Times New Roman" w:hAnsi="Times New Roman" w:cs="Times New Roman"/>
          <w:bCs/>
          <w:sz w:val="28"/>
          <w:szCs w:val="28"/>
          <w:lang w:val="uk-UA"/>
        </w:rPr>
        <w:t>Сучасна українська літературна мова: фонетика, орфоепія, графіка, орфографія: навчально-методичний посібник для студентів-філологів вищих навчальних закладів/ уклад. З. І. Комарова, В. В. Розгон. – Умань: ФОП Жовтий О. О., 2014. – 213 с.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( з грифом МОН)</w:t>
      </w:r>
    </w:p>
    <w:p w:rsidR="00786C33" w:rsidRDefault="00786C33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>
        <w:rPr>
          <w:rFonts w:ascii="Times New Roman" w:hAnsi="Times New Roman" w:cs="Times New Roman"/>
          <w:b/>
          <w:bCs/>
          <w:noProof/>
          <w:sz w:val="24"/>
          <w:lang w:val="uk-UA" w:eastAsia="uk-UA"/>
        </w:rPr>
        <w:lastRenderedPageBreak/>
        <w:drawing>
          <wp:inline distT="0" distB="0" distL="0" distR="0">
            <wp:extent cx="5029200" cy="7153275"/>
            <wp:effectExtent l="19050" t="0" r="0" b="0"/>
            <wp:docPr id="5" name="Рисунок 4" descr="C:\Documents and Settings\Admin\Рабочий стол\Книги обкладинки\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3000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33" w:rsidRPr="00331960" w:rsidRDefault="00522D5C" w:rsidP="00786C3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Розгон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В.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В., Шевчук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І.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786C33"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Л. </w:t>
      </w:r>
      <w:r w:rsidR="00786C33" w:rsidRPr="00D95B2D">
        <w:rPr>
          <w:rFonts w:ascii="Times New Roman" w:hAnsi="Times New Roman" w:cs="Times New Roman"/>
          <w:bCs/>
          <w:sz w:val="28"/>
          <w:szCs w:val="28"/>
          <w:lang w:val="uk-UA"/>
        </w:rPr>
        <w:t>Су</w:t>
      </w:r>
      <w:r w:rsidR="00786C33"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часна українська літературна мова. Морфологія. Навчально-методичний посібник. Частина І: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  <w:lang w:val="uk-UA"/>
        </w:rPr>
        <w:t>Видан</w:t>
      </w:r>
      <w:r w:rsidR="00786C33" w:rsidRPr="00D95B2D">
        <w:rPr>
          <w:rFonts w:ascii="Times New Roman" w:hAnsi="Times New Roman" w:cs="Times New Roman"/>
          <w:sz w:val="28"/>
          <w:szCs w:val="28"/>
        </w:rPr>
        <w:t>ня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 3-е,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</w:rPr>
        <w:t>доповн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. і </w:t>
      </w:r>
      <w:proofErr w:type="spellStart"/>
      <w:r w:rsidR="00786C33" w:rsidRPr="00D95B2D">
        <w:rPr>
          <w:rFonts w:ascii="Times New Roman" w:hAnsi="Times New Roman" w:cs="Times New Roman"/>
          <w:sz w:val="28"/>
          <w:szCs w:val="28"/>
        </w:rPr>
        <w:t>переробл</w:t>
      </w:r>
      <w:proofErr w:type="spellEnd"/>
      <w:r w:rsidR="00786C33" w:rsidRPr="00D95B2D">
        <w:rPr>
          <w:rFonts w:ascii="Times New Roman" w:hAnsi="Times New Roman" w:cs="Times New Roman"/>
          <w:sz w:val="28"/>
          <w:szCs w:val="28"/>
        </w:rPr>
        <w:t xml:space="preserve">. – Умань: </w:t>
      </w:r>
      <w:r w:rsidR="00331960">
        <w:rPr>
          <w:rFonts w:ascii="Times New Roman" w:hAnsi="Times New Roman" w:cs="Times New Roman"/>
          <w:sz w:val="28"/>
          <w:szCs w:val="28"/>
          <w:lang w:val="uk-UA"/>
        </w:rPr>
        <w:t>ФОП Жовтий, 2015. – 190 с.</w:t>
      </w: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  <w:r w:rsidRPr="00155A0E">
        <w:rPr>
          <w:rFonts w:ascii="Times New Roman" w:hAnsi="Times New Roman" w:cs="Times New Roman"/>
          <w:b/>
          <w:bCs/>
          <w:noProof/>
          <w:sz w:val="24"/>
          <w:lang w:val="uk-UA" w:eastAsia="uk-UA"/>
        </w:rPr>
        <w:lastRenderedPageBreak/>
        <w:drawing>
          <wp:inline distT="0" distB="0" distL="0" distR="0">
            <wp:extent cx="5076825" cy="7229475"/>
            <wp:effectExtent l="19050" t="0" r="9525" b="0"/>
            <wp:docPr id="2" name="Рисунок 1" descr="C:\Documents and Settings\Admin\Рабочий стол\Книги обкладинки\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3000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lang w:val="uk-UA"/>
        </w:rPr>
      </w:pPr>
    </w:p>
    <w:p w:rsidR="00155A0E" w:rsidRPr="00D95B2D" w:rsidRDefault="00155A0E" w:rsidP="00155A0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155A0E" w:rsidRPr="00D95B2D" w:rsidRDefault="00786C33" w:rsidP="00155A0E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highlight w:val="white"/>
          <w:lang w:val="uk-UA"/>
        </w:rPr>
      </w:pPr>
      <w:r w:rsidRPr="00D95B2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="00155A0E" w:rsidRPr="00D95B2D">
        <w:rPr>
          <w:rFonts w:ascii="Times New Roman" w:hAnsi="Times New Roman" w:cs="Times New Roman"/>
          <w:b/>
          <w:sz w:val="28"/>
          <w:szCs w:val="28"/>
          <w:lang w:val="uk-UA"/>
        </w:rPr>
        <w:t>Розгон В. В., Шевчук І. Л.</w:t>
      </w:r>
      <w:r w:rsidR="00155A0E"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 Сучасна українська літературна мова. Морфологія: Навчально-методичний посібник. Частина ІІ. – Умань: ФОП Жовтий О.О., 2015. – 230 с.</w:t>
      </w:r>
    </w:p>
    <w:p w:rsidR="002D2211" w:rsidRDefault="002D2211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638675" cy="7105650"/>
            <wp:effectExtent l="19050" t="0" r="9525" b="0"/>
            <wp:docPr id="1" name="Рисунок 1" descr="C:\Documents and Settings\Admin\Рабочий стол\Книги обкладинки\Новая папка\1000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Новая папка\100010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B7B" w:rsidRDefault="00A70B7B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A70B7B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Pr="00A70B7B">
        <w:rPr>
          <w:rFonts w:ascii="Times New Roman" w:hAnsi="Times New Roman" w:cs="Times New Roman"/>
          <w:b/>
          <w:sz w:val="28"/>
          <w:szCs w:val="28"/>
          <w:lang w:val="uk-UA"/>
        </w:rPr>
        <w:t>Розгон В. В., Шевчук І. Л.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Сучасна українська літературна мова. Морфологія: Навчально-методичний посібник. – Умань: ФОП Жовтий, 2015. – 214 с.</w:t>
      </w:r>
    </w:p>
    <w:p w:rsidR="00155A0E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981575" cy="7210425"/>
            <wp:effectExtent l="19050" t="0" r="9525" b="0"/>
            <wp:docPr id="8" name="Рисунок 7" descr="C:\Documents and Settings\Admin\Рабочий стол\Книги обкладинки\Новая папка\1000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Книги обкладинки\Новая папка\10001000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val="uk-UA"/>
        </w:rPr>
      </w:pPr>
    </w:p>
    <w:p w:rsidR="00D95B2D" w:rsidRP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Розгон В. В. </w:t>
      </w:r>
      <w:r w:rsidRPr="00D95B2D">
        <w:rPr>
          <w:rFonts w:ascii="Times New Roman" w:eastAsia="Times New Roman" w:hAnsi="Times New Roman"/>
          <w:sz w:val="28"/>
          <w:szCs w:val="28"/>
          <w:lang w:val="uk-UA"/>
        </w:rPr>
        <w:t>Фонетика : навчально-методичний посібник. – Умань : ПП Жовтий О. О., 2015 – 157 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86C33" w:rsidRDefault="00786C33" w:rsidP="00786C3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val="uk-UA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val="uk-UA" w:eastAsia="uk-UA"/>
        </w:rPr>
        <w:lastRenderedPageBreak/>
        <w:drawing>
          <wp:inline distT="0" distB="0" distL="0" distR="0">
            <wp:extent cx="5172075" cy="7124700"/>
            <wp:effectExtent l="19050" t="0" r="9525" b="0"/>
            <wp:docPr id="4" name="Рисунок 3" descr="C:\Documents and Settings\Admin\Рабочий стол\Книги обкладинки\Новая папка\митиьр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Новая папка\митиьр000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C33" w:rsidRDefault="00786C33" w:rsidP="00786C33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sz w:val="24"/>
          <w:szCs w:val="24"/>
          <w:lang w:val="uk-UA"/>
        </w:rPr>
      </w:pPr>
    </w:p>
    <w:p w:rsidR="00786C33" w:rsidRPr="00D95B2D" w:rsidRDefault="00D95B2D" w:rsidP="00786C33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>
        <w:rPr>
          <w:rFonts w:ascii="Times New Roman" w:eastAsia="Times New Roman" w:hAnsi="Times New Roman"/>
          <w:b/>
          <w:sz w:val="24"/>
          <w:szCs w:val="24"/>
          <w:lang w:val="uk-UA"/>
        </w:rPr>
        <w:t xml:space="preserve">       </w:t>
      </w:r>
      <w:r w:rsidR="00786C33" w:rsidRPr="00D95B2D">
        <w:rPr>
          <w:rFonts w:ascii="Times New Roman" w:eastAsia="Times New Roman" w:hAnsi="Times New Roman"/>
          <w:b/>
          <w:sz w:val="28"/>
          <w:szCs w:val="28"/>
          <w:lang w:val="uk-UA"/>
        </w:rPr>
        <w:t xml:space="preserve">Розгон В. В. </w:t>
      </w:r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Мовні розбори : навчально-методичний посібник для студентів-філологів / уклад. В. В. Розгон. – Вид. 4-е,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доп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., і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переробл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 xml:space="preserve">. – Умань: ФОП </w:t>
      </w:r>
      <w:proofErr w:type="spellStart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Жовт</w:t>
      </w:r>
      <w:proofErr w:type="spellEnd"/>
      <w:r w:rsidR="00786C33" w:rsidRPr="00D95B2D">
        <w:rPr>
          <w:rFonts w:ascii="Times New Roman" w:eastAsia="Times New Roman" w:hAnsi="Times New Roman"/>
          <w:sz w:val="28"/>
          <w:szCs w:val="28"/>
          <w:lang w:val="uk-UA"/>
        </w:rPr>
        <w:t>ий О. О., 2015 – 202 с.</w:t>
      </w:r>
    </w:p>
    <w:p w:rsidR="00D95B2D" w:rsidRDefault="00D95B2D" w:rsidP="00D95B2D">
      <w:pPr>
        <w:spacing w:after="0" w:line="240" w:lineRule="auto"/>
        <w:ind w:firstLine="573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800600" cy="7200900"/>
            <wp:effectExtent l="19050" t="0" r="0" b="0"/>
            <wp:docPr id="6" name="Рисунок 5" descr="C:\Documents and Settings\Admin\Рабочий стол\Книги обкладинки\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3001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ind w:firstLine="573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</w:pPr>
    </w:p>
    <w:p w:rsidR="00D95B2D" w:rsidRPr="00E50A4B" w:rsidRDefault="00D95B2D" w:rsidP="00D95B2D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 xml:space="preserve">      </w:t>
      </w:r>
      <w:r w:rsidRPr="00D95B2D">
        <w:rPr>
          <w:rFonts w:ascii="Times New Roman" w:hAnsi="Times New Roman" w:cs="Times New Roman"/>
          <w:b/>
          <w:bCs/>
          <w:sz w:val="28"/>
          <w:szCs w:val="28"/>
          <w:lang w:val="uk-UA"/>
        </w:rPr>
        <w:t>Комарова, З. І.</w:t>
      </w:r>
      <w:r w:rsidRPr="00E50A4B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Сучасна українська літературна мова. Вступ. Фонетика і фонологія. Орфоепія. Графіка. Орфографія: збірник вправ і завдань для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студ.-філол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вищих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закладів: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. посібник / Зоя Іванівна Комарова; Уманський ДПУ імені Павла Тичини – 2-ге вид., </w:t>
      </w:r>
      <w:proofErr w:type="spellStart"/>
      <w:r w:rsidRPr="00D95B2D">
        <w:rPr>
          <w:rFonts w:ascii="Times New Roman" w:hAnsi="Times New Roman" w:cs="Times New Roman"/>
          <w:sz w:val="28"/>
          <w:szCs w:val="28"/>
          <w:lang w:val="uk-UA"/>
        </w:rPr>
        <w:t>доповн</w:t>
      </w:r>
      <w:proofErr w:type="spellEnd"/>
      <w:r w:rsidRPr="00D95B2D">
        <w:rPr>
          <w:rFonts w:ascii="Times New Roman" w:hAnsi="Times New Roman" w:cs="Times New Roman"/>
          <w:sz w:val="28"/>
          <w:szCs w:val="28"/>
          <w:lang w:val="uk-UA"/>
        </w:rPr>
        <w:t>. – Умань: ПП Жовтий О. О., 2015. –  121 с.</w:t>
      </w:r>
    </w:p>
    <w:p w:rsidR="00786C33" w:rsidRDefault="00786C33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P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95B2D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43500" cy="7258050"/>
            <wp:effectExtent l="19050" t="0" r="0" b="0"/>
            <wp:docPr id="7" name="Рисунок 6" descr="C:\Documents and Settings\Admin\Рабочий стол\Книги обкладинки\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3001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D95B2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95B2D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</w:p>
    <w:p w:rsidR="00D95B2D" w:rsidRPr="00D95B2D" w:rsidRDefault="00D95B2D" w:rsidP="00D95B2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Синтаксис </w:t>
      </w:r>
      <w:proofErr w:type="spellStart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української</w:t>
      </w:r>
      <w:proofErr w:type="spellEnd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мови</w:t>
      </w:r>
      <w:proofErr w:type="spellEnd"/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D95B2D">
        <w:rPr>
          <w:rFonts w:ascii="Times New Roman" w:eastAsia="Times New Roman" w:hAnsi="Times New Roman" w:cs="Times New Roman"/>
          <w:bCs/>
          <w:sz w:val="28"/>
          <w:szCs w:val="28"/>
        </w:rPr>
        <w:t>навчальний</w:t>
      </w:r>
      <w:proofErr w:type="spellEnd"/>
      <w:r w:rsidRPr="00D95B2D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комплекс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D95B2D">
        <w:rPr>
          <w:rFonts w:ascii="Times New Roman" w:eastAsia="Times New Roman" w:hAnsi="Times New Roman" w:cs="Times New Roman"/>
          <w:sz w:val="28"/>
          <w:szCs w:val="28"/>
        </w:rPr>
        <w:t>скорочений</w:t>
      </w:r>
      <w:proofErr w:type="spellEnd"/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курс) / уклад.</w:t>
      </w:r>
      <w:r w:rsidRPr="00D95B2D">
        <w:rPr>
          <w:rFonts w:ascii="Times New Roman" w:eastAsia="Times New Roman" w:hAnsi="Times New Roman" w:cs="Times New Roman"/>
          <w:b/>
          <w:sz w:val="28"/>
          <w:szCs w:val="28"/>
        </w:rPr>
        <w:t xml:space="preserve"> О.В. Дуденко. –</w:t>
      </w:r>
      <w:r w:rsidRPr="00D95B2D">
        <w:rPr>
          <w:rFonts w:ascii="Times New Roman" w:eastAsia="Times New Roman" w:hAnsi="Times New Roman" w:cs="Times New Roman"/>
          <w:sz w:val="28"/>
          <w:szCs w:val="28"/>
        </w:rPr>
        <w:t xml:space="preserve"> Умань: </w:t>
      </w:r>
      <w:proofErr w:type="spellStart"/>
      <w:proofErr w:type="gramStart"/>
      <w:r w:rsidRPr="00D95B2D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D95B2D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gramStart"/>
      <w:r w:rsidRPr="00D95B2D">
        <w:rPr>
          <w:rFonts w:ascii="Times New Roman" w:eastAsia="Times New Roman" w:hAnsi="Times New Roman" w:cs="Times New Roman"/>
          <w:sz w:val="28"/>
          <w:szCs w:val="28"/>
        </w:rPr>
        <w:t>зав</w:t>
      </w:r>
      <w:proofErr w:type="gramEnd"/>
      <w:r w:rsidRPr="00D95B2D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D95B2D">
        <w:rPr>
          <w:rFonts w:ascii="Times New Roman" w:eastAsia="Times New Roman" w:hAnsi="Times New Roman" w:cs="Times New Roman"/>
          <w:sz w:val="28"/>
          <w:szCs w:val="28"/>
        </w:rPr>
        <w:t>, 2015. – 177 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219700" cy="7324725"/>
            <wp:effectExtent l="19050" t="0" r="0" b="0"/>
            <wp:docPr id="9" name="Рисунок 8" descr="C:\Documents and Settings\Admin\Рабочий стол\Книги обкладинки\Копия 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Книги обкладинки\Копия 3000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95B2D" w:rsidRPr="00D95B2D" w:rsidRDefault="00D95B2D" w:rsidP="00D95B2D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val="uk-UA"/>
        </w:rPr>
      </w:pPr>
      <w:r w:rsidRPr="00D95B2D">
        <w:rPr>
          <w:rFonts w:ascii="Times New Roman" w:hAnsi="Times New Roman"/>
          <w:b/>
          <w:sz w:val="28"/>
          <w:szCs w:val="28"/>
        </w:rPr>
        <w:t xml:space="preserve">Синтаксис </w:t>
      </w:r>
      <w:proofErr w:type="spellStart"/>
      <w:r w:rsidRPr="00D95B2D">
        <w:rPr>
          <w:rFonts w:ascii="Times New Roman" w:hAnsi="Times New Roman"/>
          <w:b/>
          <w:sz w:val="28"/>
          <w:szCs w:val="28"/>
        </w:rPr>
        <w:t>української</w:t>
      </w:r>
      <w:proofErr w:type="spellEnd"/>
      <w:r w:rsidRPr="00D95B2D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D95B2D">
        <w:rPr>
          <w:rFonts w:ascii="Times New Roman" w:hAnsi="Times New Roman"/>
          <w:b/>
          <w:sz w:val="28"/>
          <w:szCs w:val="28"/>
        </w:rPr>
        <w:t>мови</w:t>
      </w:r>
      <w:proofErr w:type="spellEnd"/>
      <w:r w:rsidRPr="00D95B2D">
        <w:rPr>
          <w:rFonts w:ascii="Times New Roman" w:hAnsi="Times New Roman"/>
          <w:b/>
          <w:sz w:val="28"/>
          <w:szCs w:val="28"/>
        </w:rPr>
        <w:t>:</w:t>
      </w:r>
      <w:r w:rsidRPr="00D95B2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95B2D">
        <w:rPr>
          <w:rFonts w:ascii="Times New Roman" w:hAnsi="Times New Roman"/>
          <w:bCs/>
          <w:sz w:val="28"/>
          <w:szCs w:val="28"/>
        </w:rPr>
        <w:t>навчальний</w:t>
      </w:r>
      <w:proofErr w:type="spellEnd"/>
      <w:r w:rsidRPr="00D95B2D">
        <w:rPr>
          <w:rFonts w:ascii="Times New Roman" w:hAnsi="Times New Roman"/>
          <w:bCs/>
          <w:sz w:val="28"/>
          <w:szCs w:val="28"/>
        </w:rPr>
        <w:t xml:space="preserve"> комплекс</w:t>
      </w:r>
      <w:r w:rsidRPr="00D95B2D">
        <w:rPr>
          <w:rFonts w:ascii="Times New Roman" w:hAnsi="Times New Roman"/>
          <w:sz w:val="28"/>
          <w:szCs w:val="28"/>
        </w:rPr>
        <w:t xml:space="preserve"> / уклад.</w:t>
      </w:r>
      <w:r w:rsidRPr="00D95B2D">
        <w:rPr>
          <w:rFonts w:ascii="Times New Roman" w:hAnsi="Times New Roman"/>
          <w:b/>
          <w:sz w:val="28"/>
          <w:szCs w:val="28"/>
        </w:rPr>
        <w:t xml:space="preserve"> </w:t>
      </w:r>
      <w:r w:rsidRPr="00D95B2D">
        <w:rPr>
          <w:rFonts w:ascii="Times New Roman" w:hAnsi="Times New Roman"/>
          <w:sz w:val="28"/>
          <w:szCs w:val="28"/>
        </w:rPr>
        <w:t>О.В. Дуденко.</w:t>
      </w:r>
      <w:r w:rsidRPr="00D95B2D">
        <w:rPr>
          <w:rFonts w:ascii="Times New Roman" w:hAnsi="Times New Roman"/>
          <w:b/>
          <w:sz w:val="28"/>
          <w:szCs w:val="28"/>
        </w:rPr>
        <w:t> –</w:t>
      </w:r>
      <w:r w:rsidRPr="00D95B2D">
        <w:rPr>
          <w:rFonts w:ascii="Times New Roman" w:hAnsi="Times New Roman"/>
          <w:sz w:val="28"/>
          <w:szCs w:val="28"/>
        </w:rPr>
        <w:t xml:space="preserve"> Умань: ВПЦ «</w:t>
      </w:r>
      <w:proofErr w:type="spellStart"/>
      <w:proofErr w:type="gramStart"/>
      <w:r w:rsidRPr="00D95B2D">
        <w:rPr>
          <w:rFonts w:ascii="Times New Roman" w:hAnsi="Times New Roman"/>
          <w:sz w:val="28"/>
          <w:szCs w:val="28"/>
        </w:rPr>
        <w:t>В</w:t>
      </w:r>
      <w:proofErr w:type="gramEnd"/>
      <w:r w:rsidRPr="00D95B2D">
        <w:rPr>
          <w:rFonts w:ascii="Times New Roman" w:hAnsi="Times New Roman"/>
          <w:sz w:val="28"/>
          <w:szCs w:val="28"/>
        </w:rPr>
        <w:t>і</w:t>
      </w:r>
      <w:proofErr w:type="gramStart"/>
      <w:r w:rsidRPr="00D95B2D">
        <w:rPr>
          <w:rFonts w:ascii="Times New Roman" w:hAnsi="Times New Roman"/>
          <w:sz w:val="28"/>
          <w:szCs w:val="28"/>
        </w:rPr>
        <w:t>зав</w:t>
      </w:r>
      <w:proofErr w:type="gramEnd"/>
      <w:r w:rsidRPr="00D95B2D">
        <w:rPr>
          <w:rFonts w:ascii="Times New Roman" w:hAnsi="Times New Roman"/>
          <w:sz w:val="28"/>
          <w:szCs w:val="28"/>
        </w:rPr>
        <w:t>і</w:t>
      </w:r>
      <w:proofErr w:type="spellEnd"/>
      <w:r w:rsidRPr="00D95B2D">
        <w:rPr>
          <w:rFonts w:ascii="Times New Roman" w:hAnsi="Times New Roman"/>
          <w:sz w:val="28"/>
          <w:szCs w:val="28"/>
        </w:rPr>
        <w:t>», 2015. – 208 с.</w:t>
      </w:r>
    </w:p>
    <w:p w:rsidR="00D95B2D" w:rsidRDefault="00D95B2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24450" cy="7219950"/>
            <wp:effectExtent l="19050" t="0" r="0" b="0"/>
            <wp:docPr id="10" name="Рисунок 9" descr="C:\Documents and Settings\Admin\Рабочий стол\Книги обкладинки\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Книги обкладинки\3000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699A" w:rsidRDefault="005F0E8D" w:rsidP="0026699A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Березовська Г. Г. Українська діалектологія : навчальний посібник/ Ганна Григорівна Бере</w:t>
      </w:r>
      <w:r w:rsidR="0026699A">
        <w:rPr>
          <w:rFonts w:ascii="Times New Roman" w:hAnsi="Times New Roman" w:cs="Times New Roman"/>
          <w:sz w:val="28"/>
          <w:szCs w:val="28"/>
          <w:lang w:val="uk-UA"/>
        </w:rPr>
        <w:t>зовська. - Умань: ФОП Жовтий О.О., 2015. - 154 с.</w:t>
      </w:r>
    </w:p>
    <w:p w:rsidR="0026699A" w:rsidRDefault="0026699A" w:rsidP="00306552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133975" cy="7181850"/>
            <wp:effectExtent l="19050" t="0" r="9525" b="0"/>
            <wp:docPr id="11" name="Рисунок 10" descr="C:\Documents and Settings\Admin\Рабочий стол\Книги обкладинки\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Книги обкладинки\3000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5F0E8D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5F0E8D" w:rsidRPr="005F0E8D" w:rsidRDefault="005F0E8D" w:rsidP="005F0E8D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eastAsia="Times New Roman" w:hAnsi="Times New Roman"/>
          <w:sz w:val="32"/>
          <w:szCs w:val="32"/>
          <w:lang w:val="uk-UA"/>
        </w:rPr>
        <w:t xml:space="preserve">           </w:t>
      </w:r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Сучасна українська літературна мова(лексикологія, фразеологія, морфеміка, словотвір, іменник): навчально-методичний посібник для студентів факультету української  філології денної і заочної форм / О.А.Молодичук. – Вид. 3-е.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доп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 xml:space="preserve">. і </w:t>
      </w:r>
      <w:proofErr w:type="spellStart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/>
          <w:sz w:val="32"/>
          <w:szCs w:val="32"/>
          <w:lang w:val="uk-UA"/>
        </w:rPr>
        <w:t>. – Умань: ПП Жовтий, 2015. –107 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953000" cy="7210425"/>
            <wp:effectExtent l="19050" t="0" r="0" b="0"/>
            <wp:docPr id="12" name="Рисунок 11" descr="C:\Documents and Settings\Admin\Рабочий стол\Книги обкладинки\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Книги обкладинки\30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960" w:rsidRDefault="00331960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Pr="005F0E8D" w:rsidRDefault="00331960" w:rsidP="00331960">
      <w:pPr>
        <w:spacing w:after="0"/>
        <w:jc w:val="both"/>
        <w:rPr>
          <w:rFonts w:ascii="Times New Roman" w:hAnsi="Times New Roman" w:cs="Times New Roman"/>
          <w:spacing w:val="-2"/>
          <w:sz w:val="28"/>
          <w:szCs w:val="28"/>
          <w:lang w:val="uk-UA"/>
        </w:rPr>
      </w:pPr>
      <w:r w:rsidRPr="0033196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 w:themeFill="background1"/>
          <w:lang w:val="uk-UA"/>
        </w:rPr>
        <w:t xml:space="preserve">       Коваль В. О.  </w:t>
      </w:r>
      <w:r w:rsidR="005F0E8D" w:rsidRPr="00331960">
        <w:rPr>
          <w:rFonts w:ascii="Times New Roman" w:hAnsi="Times New Roman" w:cs="Times New Roman"/>
          <w:sz w:val="28"/>
          <w:szCs w:val="28"/>
          <w:lang w:val="uk-UA"/>
        </w:rPr>
        <w:t>Методика</w:t>
      </w:r>
      <w:r w:rsidR="005F0E8D" w:rsidRPr="005F0E8D">
        <w:rPr>
          <w:rFonts w:ascii="Times New Roman" w:hAnsi="Times New Roman" w:cs="Times New Roman"/>
          <w:sz w:val="28"/>
          <w:szCs w:val="28"/>
          <w:lang w:val="uk-UA"/>
        </w:rPr>
        <w:t xml:space="preserve"> навчання української мови в середніх освітніх закладах (особливості засвоєння лінгвістичної теорії): навчально-методичний посібник / В. О. Коваль., І. В. Барабаш. – </w:t>
      </w:r>
      <w:r w:rsidR="005F0E8D" w:rsidRPr="005F0E8D">
        <w:rPr>
          <w:rFonts w:ascii="Times New Roman" w:hAnsi="Times New Roman" w:cs="Times New Roman"/>
          <w:spacing w:val="-2"/>
          <w:sz w:val="28"/>
          <w:szCs w:val="28"/>
          <w:lang w:val="uk-UA"/>
        </w:rPr>
        <w:t>У: ПП Жовтий О. О., 2015. – 71, 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019675" cy="7267575"/>
            <wp:effectExtent l="19050" t="0" r="9525" b="0"/>
            <wp:docPr id="13" name="Рисунок 12" descr="C:\Documents and Settings\Admin\Рабочий стол\Книги обкладинки\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Книги обкладинки\3000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Pr="005F0E8D" w:rsidRDefault="005F0E8D" w:rsidP="005F0E8D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Денисюк В. 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Інформаційні технології в лінгвістиці : навчальний посібник / В. В. Денисюк. – Умань : ФОП Жовтий, 2015. – 135 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038725" cy="7105650"/>
            <wp:effectExtent l="19050" t="0" r="9525" b="0"/>
            <wp:docPr id="14" name="Рисунок 13" descr="C:\Documents and Settings\Admin\Рабочий стол\Книги обкладинки\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Книги обкладинки\3000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E8D" w:rsidRPr="005F0E8D" w:rsidRDefault="005F0E8D" w:rsidP="005F0E8D">
      <w:pPr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F0E8D" w:rsidRPr="005F0E8D" w:rsidRDefault="005F0E8D" w:rsidP="005F0E8D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F0E8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            Денисюк В.</w:t>
      </w:r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Давня східнослов’янська мова : навчальний посібник / Василь Денисюк. – Вид. 2-е, </w:t>
      </w:r>
      <w:proofErr w:type="spellStart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переробл</w:t>
      </w:r>
      <w:proofErr w:type="spellEnd"/>
      <w:r w:rsidRPr="005F0E8D">
        <w:rPr>
          <w:rFonts w:ascii="Times New Roman" w:eastAsia="Times New Roman" w:hAnsi="Times New Roman" w:cs="Times New Roman"/>
          <w:sz w:val="28"/>
          <w:szCs w:val="28"/>
          <w:lang w:val="uk-UA"/>
        </w:rPr>
        <w:t>. – Умань : ФОП Жовтий, 2015. – 104 с.</w:t>
      </w:r>
    </w:p>
    <w:p w:rsidR="005F0E8D" w:rsidRDefault="005F0E8D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4743450" cy="7067550"/>
            <wp:effectExtent l="19050" t="0" r="0" b="0"/>
            <wp:docPr id="3" name="Рисунок 2" descr="C:\Documents and Settings\Admin\Рабочий стол\Книги обкладинки\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ниги обкладинки\3000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70B7B" w:rsidRDefault="00A70B7B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Наукова робота з української мови та методики її навчання: методичні вказівки до написання курсової, конкурсної та випускної кваліфікаційної роботи для студентів-філологів / уклад. О. В. Дуденко, В. О. Коваль. – Умань: ВПЦ «Візаві», 2015. – 49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10175" cy="7391400"/>
            <wp:effectExtent l="19050" t="0" r="9525" b="0"/>
            <wp:docPr id="21" name="Рисунок 3" descr="C:\Documents and Settings\Admin\Рабочий стол\Книги обкладинки\66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666000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A43" w:rsidRDefault="007D7A4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7A43" w:rsidRDefault="003C1033" w:rsidP="007D7A4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7D7A43" w:rsidRPr="007D7A43">
        <w:rPr>
          <w:rFonts w:ascii="Times New Roman" w:hAnsi="Times New Roman" w:cs="Times New Roman"/>
          <w:b/>
          <w:sz w:val="28"/>
          <w:szCs w:val="28"/>
          <w:lang w:val="uk-UA"/>
        </w:rPr>
        <w:t>Актуальні проблеми лінгвістики і лінгводидактики:</w:t>
      </w:r>
      <w:r w:rsidR="007D7A43">
        <w:rPr>
          <w:rFonts w:ascii="Times New Roman" w:hAnsi="Times New Roman" w:cs="Times New Roman"/>
          <w:sz w:val="28"/>
          <w:szCs w:val="28"/>
          <w:lang w:val="uk-UA"/>
        </w:rPr>
        <w:t xml:space="preserve"> зб. Наукових праць студентів-філологів. Вип. 14: матеріали Всеукраїнської студентської наукової конференції. 22 квітня 2015 року. Умань. – Умань: Візаві, 2015. – 122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4819650" cy="7353300"/>
            <wp:effectExtent l="19050" t="0" r="0" b="0"/>
            <wp:docPr id="15" name="Рисунок 3" descr="C:\Documents and Settings\Admin\Рабочий стол\Книги обкладинки\3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ниги обкладинки\3001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00B8F">
        <w:rPr>
          <w:rFonts w:ascii="Times New Roman" w:hAnsi="Times New Roman" w:cs="Times New Roman"/>
          <w:b/>
          <w:sz w:val="28"/>
          <w:szCs w:val="28"/>
          <w:lang w:val="uk-UA"/>
        </w:rPr>
        <w:t>Філологічний часопис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: збірник наукових праць / гол. ред. О. Ю. Зелінська. – Умань: Візаві, 2015. – Вип. 1(6). – 195 с. 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000625" cy="7191375"/>
            <wp:effectExtent l="19050" t="0" r="9525" b="0"/>
            <wp:docPr id="19" name="Рисунок 1" descr="C:\Documents and Settings\Admin\Рабочий стол\Книги обкладинки\66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ниги обкладинки\666000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033" w:rsidRDefault="003C1033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C1033" w:rsidRDefault="003C1033" w:rsidP="003C103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</w:t>
      </w:r>
    </w:p>
    <w:p w:rsidR="003C1033" w:rsidRDefault="003C1033" w:rsidP="003C1033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</w:t>
      </w:r>
      <w:r w:rsidRPr="003C1033">
        <w:rPr>
          <w:rFonts w:ascii="Times New Roman" w:hAnsi="Times New Roman" w:cs="Times New Roman"/>
          <w:b/>
          <w:sz w:val="28"/>
          <w:szCs w:val="28"/>
          <w:lang w:val="uk-UA"/>
        </w:rPr>
        <w:t>Науковий часопис Східноподільського лінгвокраєзнавчого центру: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зб. Наук. праць студентів, магістрантів, викладачів /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ред.. Т. М. Тищенко. – Умань: ВПЦ «Візаві», 2013. – Вип. 2. – 107 с.</w:t>
      </w:r>
    </w:p>
    <w:p w:rsidR="00000B8F" w:rsidRDefault="00000B8F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00B8F" w:rsidRDefault="00D030E5" w:rsidP="005F0E8D">
      <w:pPr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238750" cy="7372350"/>
            <wp:effectExtent l="19050" t="0" r="0" b="0"/>
            <wp:docPr id="16" name="Рисунок 4" descr="C:\Documents and Settings\Admin\Рабочий стол\Книги обкладинки\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ниги обкладинки\333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«Культура мовлення»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6.020303 Середня освіта. Українська мова і література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62550" cy="7362825"/>
            <wp:effectExtent l="19050" t="0" r="0" b="0"/>
            <wp:docPr id="17" name="Рисунок 5" descr="C:\Documents and Settings\Admin\Рабочий стол\Книги обкладинки\111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ниги обкладинки\1111000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Українська література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на базі ОКР молодший спеціаліст з нормативним терміном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>навчання 3</w:t>
      </w:r>
      <w:r>
        <w:rPr>
          <w:rFonts w:ascii="Times New Roman" w:hAnsi="Times New Roman" w:cs="Times New Roman"/>
          <w:sz w:val="28"/>
          <w:szCs w:val="28"/>
          <w:lang w:val="uk-UA"/>
        </w:rPr>
        <w:t> роки)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</w:t>
      </w:r>
      <w:r w:rsidR="002B291F">
        <w:rPr>
          <w:rFonts w:ascii="Times New Roman" w:hAnsi="Times New Roman" w:cs="Times New Roman"/>
          <w:sz w:val="28"/>
          <w:szCs w:val="28"/>
          <w:lang w:val="uk-UA"/>
        </w:rPr>
        <w:t xml:space="preserve">01014 </w:t>
      </w:r>
      <w:r>
        <w:rPr>
          <w:rFonts w:ascii="Times New Roman" w:hAnsi="Times New Roman" w:cs="Times New Roman"/>
          <w:sz w:val="28"/>
          <w:szCs w:val="28"/>
          <w:lang w:val="uk-UA"/>
        </w:rPr>
        <w:t>Середня освіта. Українська мова і література</w:t>
      </w: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030E5" w:rsidRDefault="00D030E5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114925" cy="7305675"/>
            <wp:effectExtent l="19050" t="0" r="9525" b="0"/>
            <wp:docPr id="18" name="Рисунок 6" descr="C:\Documents and Settings\Admin\Рабочий стол\Книги обкладинки\111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ниги обкладинки\1111000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1F" w:rsidRDefault="002B291F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Програма вступних випробувань «Українська мова»</w:t>
      </w: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( денна та заочна форми навчання) </w:t>
      </w:r>
    </w:p>
    <w:p w:rsidR="002B291F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на базі ОКР молодший спеціаліст з нормативним терміном навчання 2 роки)</w:t>
      </w:r>
    </w:p>
    <w:p w:rsidR="002B291F" w:rsidRPr="00E95220" w:rsidRDefault="002B291F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Спеціальність 01014 Середня освіта. Українська мова і література</w:t>
      </w:r>
    </w:p>
    <w:p w:rsidR="00E95220" w:rsidRPr="00CE01D7" w:rsidRDefault="00E95220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95220" w:rsidRPr="00CE01D7" w:rsidRDefault="00E95220" w:rsidP="002B291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B291F" w:rsidRP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D1391">
        <w:rPr>
          <w:rFonts w:ascii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181FE496" wp14:editId="1A911527">
            <wp:extent cx="5211141" cy="7191375"/>
            <wp:effectExtent l="0" t="0" r="0" b="0"/>
            <wp:docPr id="20" name="Рисунок 20" descr="C:\Users\Админ\Desktop\Сканер\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Сканер\20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716" cy="719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391" w:rsidRP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1391">
        <w:rPr>
          <w:rFonts w:ascii="Times New Roman" w:hAnsi="Times New Roman" w:cs="Times New Roman"/>
          <w:b/>
          <w:sz w:val="28"/>
          <w:szCs w:val="28"/>
          <w:lang w:val="uk-UA"/>
        </w:rPr>
        <w:t>Коваль В.О., Маслюк К.А.</w:t>
      </w: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Методика навчання української мови у загальноосвітніх навчальних закладах: навчально-методичний посібник для студентів філологічних факультетів / Валентина Олександрівна Коваль, Катерина Анатоліївна Маслюк; Уманський державний педагогічний університет імені Павла Тичини. 3-тє вид.,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переробл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допов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ПП Жовтий О.О., 2016.–315 с.</w:t>
      </w: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BD1391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BD1391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676900" cy="7982835"/>
            <wp:effectExtent l="0" t="0" r="0" b="0"/>
            <wp:docPr id="24" name="Рисунок 24" descr="C:\Users\Админ\Desktop\Сканер\2017.1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Сканер\2017.1 - 00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98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>Синтаксис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української мови: навчальний посібник / уклад.                  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2017. – 164 с.</w:t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770257" cy="7943850"/>
            <wp:effectExtent l="0" t="0" r="0" b="0"/>
            <wp:docPr id="25" name="Рисунок 25" descr="C:\Users\Админ\Desktop\Сканер\2017,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Сканер\2017,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57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P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>Гонца</w:t>
      </w:r>
      <w:proofErr w:type="spellEnd"/>
      <w:r w:rsidRPr="00DF502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І.С. </w:t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Словник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ойконімів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історичної Уманщини /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Гонца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2017. – 128с.</w:t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638800" cy="7884513"/>
            <wp:effectExtent l="0" t="0" r="0" b="0"/>
            <wp:docPr id="27" name="Рисунок 27" descr="C:\Users\Админ\Desktop\Сканер\201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Сканер\2017.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88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02D" w:rsidRDefault="00DF502D" w:rsidP="00D030E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О.В.,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Торчинська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Н.М.</w:t>
      </w:r>
    </w:p>
    <w:p w:rsidR="00DF502D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B3299">
        <w:rPr>
          <w:rFonts w:ascii="Times New Roman" w:hAnsi="Times New Roman" w:cs="Times New Roman"/>
          <w:b/>
          <w:sz w:val="28"/>
          <w:szCs w:val="28"/>
          <w:lang w:val="uk-UA"/>
        </w:rPr>
        <w:t>Синтаксис української мови: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практикум :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навч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посібник. – Умань: ВПЦ «Візаві», 2017. – 100 с.</w:t>
      </w: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773358" cy="8086725"/>
            <wp:effectExtent l="0" t="0" r="0" b="0"/>
            <wp:docPr id="28" name="Рисунок 28" descr="C:\Users\Админ\Desktop\Сканер\2017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Сканер\2017.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58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299" w:rsidRDefault="00FB329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B3299">
        <w:rPr>
          <w:rFonts w:ascii="Times New Roman" w:hAnsi="Times New Roman" w:cs="Times New Roman"/>
          <w:b/>
          <w:sz w:val="28"/>
          <w:szCs w:val="28"/>
          <w:lang w:val="uk-UA"/>
        </w:rPr>
        <w:t>Філологічний часопис</w:t>
      </w:r>
      <w:r>
        <w:rPr>
          <w:rFonts w:ascii="Times New Roman" w:hAnsi="Times New Roman" w:cs="Times New Roman"/>
          <w:sz w:val="28"/>
          <w:szCs w:val="28"/>
          <w:lang w:val="uk-UA"/>
        </w:rPr>
        <w:t>: збірник наукових праць / гол. ред. О.Ю. Зелінська. – Умань: ВПЦ «Візаві», 2017. – Вип. 2 (10). – 308 с.</w:t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803604" cy="7972425"/>
            <wp:effectExtent l="0" t="0" r="0" b="0"/>
            <wp:docPr id="29" name="Рисунок 29" descr="C:\Users\Админ\Desktop\Сканер\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Сканер\20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604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92B80">
        <w:rPr>
          <w:rFonts w:ascii="Times New Roman" w:hAnsi="Times New Roman" w:cs="Times New Roman"/>
          <w:b/>
          <w:sz w:val="28"/>
          <w:szCs w:val="28"/>
          <w:lang w:val="uk-UA"/>
        </w:rPr>
        <w:t>Сучасна українська мова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Синтаксис: навчальний посібник / уклад.     О.В.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Дуденко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2018. – 162 с.</w:t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676900" cy="7762875"/>
            <wp:effectExtent l="0" t="0" r="0" b="0"/>
            <wp:docPr id="30" name="Рисунок 30" descr="C:\Users\Админ\Desktop\Сканер\2018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Сканер\2018.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B80" w:rsidRDefault="00792B80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792B80">
        <w:rPr>
          <w:rFonts w:ascii="Times New Roman" w:hAnsi="Times New Roman" w:cs="Times New Roman"/>
          <w:b/>
          <w:sz w:val="28"/>
          <w:szCs w:val="28"/>
          <w:lang w:val="uk-UA"/>
        </w:rPr>
        <w:t>Сучасна українська літературна мова: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навчально-методичний посібник для дистанційного навчання / уклад.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Гонца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В.В.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Розгон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Візаві, 2018. – 338 с.</w:t>
      </w: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D518AE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D518AE" w:rsidRDefault="0065041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750539" cy="7905750"/>
            <wp:effectExtent l="0" t="0" r="0" b="0"/>
            <wp:docPr id="31" name="Рисунок 31" descr="C:\Users\Админ\Desktop\Сканер\2018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Сканер\2018.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39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419" w:rsidRDefault="00650419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Науковий часопис </w:t>
      </w:r>
      <w:proofErr w:type="spellStart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>Східноподільського</w:t>
      </w:r>
      <w:proofErr w:type="spellEnd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proofErr w:type="spellStart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>лінгвокраєзнавчого</w:t>
      </w:r>
      <w:proofErr w:type="spellEnd"/>
      <w:r w:rsidRPr="006504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центру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зб. наук. праць студентів, магістрантів, викладачів 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відп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ред. Т.М. Тищенко.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Вип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7. Умань: ВПЦ «Візаві», 2018. 71 с.</w:t>
      </w:r>
    </w:p>
    <w:p w:rsidR="00CE01D7" w:rsidRDefault="00CE01D7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FB329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CE01D7">
      <w:pPr>
        <w:jc w:val="both"/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9A259C5" wp14:editId="145AD2D4">
            <wp:extent cx="5410200" cy="7275576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27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Сучасна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українська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літературна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мова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Морфологія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: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5C64F4">
        <w:rPr>
          <w:rFonts w:ascii="Times New Roman" w:hAnsi="Times New Roman" w:cs="Times New Roman"/>
          <w:sz w:val="28"/>
          <w:szCs w:val="28"/>
        </w:rPr>
        <w:t>пос</w:t>
      </w:r>
      <w:proofErr w:type="gramEnd"/>
      <w:r w:rsidRPr="005C64F4">
        <w:rPr>
          <w:rFonts w:ascii="Times New Roman" w:hAnsi="Times New Roman" w:cs="Times New Roman"/>
          <w:sz w:val="28"/>
          <w:szCs w:val="28"/>
        </w:rPr>
        <w:t>ібник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студентів-філологів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вищих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навчальних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закладів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освітнього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ступеня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 xml:space="preserve"> «бакалавр» / уклад. В. В. </w:t>
      </w:r>
      <w:proofErr w:type="spellStart"/>
      <w:r w:rsidRPr="005C64F4">
        <w:rPr>
          <w:rFonts w:ascii="Times New Roman" w:hAnsi="Times New Roman" w:cs="Times New Roman"/>
          <w:sz w:val="28"/>
          <w:szCs w:val="28"/>
        </w:rPr>
        <w:t>Розгон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>. – Умань: ВПЦ «</w:t>
      </w:r>
      <w:proofErr w:type="spellStart"/>
      <w:proofErr w:type="gramStart"/>
      <w:r w:rsidRPr="005C64F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5C64F4">
        <w:rPr>
          <w:rFonts w:ascii="Times New Roman" w:hAnsi="Times New Roman" w:cs="Times New Roman"/>
          <w:sz w:val="28"/>
          <w:szCs w:val="28"/>
        </w:rPr>
        <w:t>і</w:t>
      </w:r>
      <w:proofErr w:type="gramStart"/>
      <w:r w:rsidRPr="005C64F4">
        <w:rPr>
          <w:rFonts w:ascii="Times New Roman" w:hAnsi="Times New Roman" w:cs="Times New Roman"/>
          <w:sz w:val="28"/>
          <w:szCs w:val="28"/>
        </w:rPr>
        <w:t>зав</w:t>
      </w:r>
      <w:proofErr w:type="gramEnd"/>
      <w:r w:rsidRPr="005C64F4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5C64F4">
        <w:rPr>
          <w:rFonts w:ascii="Times New Roman" w:hAnsi="Times New Roman" w:cs="Times New Roman"/>
          <w:sz w:val="28"/>
          <w:szCs w:val="28"/>
        </w:rPr>
        <w:t>», 2018. – 192 с.</w:t>
      </w:r>
    </w:p>
    <w:p w:rsidR="00CE01D7" w:rsidRPr="0008241F" w:rsidRDefault="00CE01D7" w:rsidP="0008241F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7B56D6F2" wp14:editId="4D80EA24">
            <wp:extent cx="5330952" cy="7488936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748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Порівняльна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граматика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східнослов’янських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мов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комплекс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студентів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денної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і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заочної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/ уклад.                             О. Ю.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Зелінська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>, В. В. Денисюк.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126 с.</w:t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65A33407" wp14:editId="410FDF4A">
            <wp:extent cx="5821680" cy="7559040"/>
            <wp:effectExtent l="0" t="0" r="762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Денисюк В. В. </w:t>
      </w:r>
      <w:proofErr w:type="spellStart"/>
      <w:r>
        <w:rPr>
          <w:rFonts w:ascii="Times New Roman" w:hAnsi="Times New Roman" w:cs="Times New Roman"/>
          <w:sz w:val="28"/>
          <w:szCs w:val="28"/>
        </w:rPr>
        <w:t>Історична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граматика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української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мови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комплекс.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22 с.</w:t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18F5DF32" wp14:editId="2B803551">
            <wp:extent cx="5404104" cy="7559040"/>
            <wp:effectExtent l="0" t="0" r="635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10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Методичні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рекомендації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курсу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Етнолінгвістика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/ </w:t>
      </w:r>
      <w:proofErr w:type="spellStart"/>
      <w:r>
        <w:rPr>
          <w:rFonts w:ascii="Times New Roman" w:hAnsi="Times New Roman" w:cs="Times New Roman"/>
          <w:sz w:val="28"/>
          <w:szCs w:val="28"/>
        </w:rPr>
        <w:t>укл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>. –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61 с.</w:t>
      </w:r>
    </w:p>
    <w:p w:rsidR="00CE01D7" w:rsidRPr="000B54B7" w:rsidRDefault="00CE01D7" w:rsidP="000B54B7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E01D7" w:rsidRPr="002A5715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08A2815" wp14:editId="7F30AEA7">
            <wp:extent cx="5437632" cy="7559040"/>
            <wp:effectExtent l="0" t="0" r="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7632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Методичні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рекомендації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виконання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діалектологічної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практики / Г.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Березовська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>. –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38 с.</w:t>
      </w:r>
    </w:p>
    <w:p w:rsidR="00CE01D7" w:rsidRPr="0075301D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E01D7" w:rsidRPr="002A5715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09A934C8" wp14:editId="3B5A96BA">
            <wp:extent cx="5215128" cy="7507224"/>
            <wp:effectExtent l="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128" cy="750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1D7" w:rsidRPr="002A5715" w:rsidRDefault="00CE01D7" w:rsidP="00CE01D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Орфографія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пунктуація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навчально-методичний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пос</w:t>
      </w:r>
      <w:proofErr w:type="gramEnd"/>
      <w:r>
        <w:rPr>
          <w:rFonts w:ascii="Times New Roman" w:hAnsi="Times New Roman" w:cs="Times New Roman"/>
          <w:sz w:val="28"/>
          <w:szCs w:val="28"/>
        </w:rPr>
        <w:t>ібник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/ уклад. :                      Т. І. Жила. – Умань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</w:t>
      </w:r>
      <w:proofErr w:type="gramEnd"/>
      <w:r>
        <w:rPr>
          <w:rFonts w:ascii="Times New Roman" w:hAnsi="Times New Roman" w:cs="Times New Roman"/>
          <w:sz w:val="28"/>
          <w:szCs w:val="28"/>
        </w:rPr>
        <w:t>і</w:t>
      </w:r>
      <w:proofErr w:type="spellEnd"/>
      <w:r>
        <w:rPr>
          <w:rFonts w:ascii="Times New Roman" w:hAnsi="Times New Roman" w:cs="Times New Roman"/>
          <w:sz w:val="28"/>
          <w:szCs w:val="28"/>
        </w:rPr>
        <w:t>», 2018. – 101 с.</w:t>
      </w:r>
    </w:p>
    <w:p w:rsidR="00CE01D7" w:rsidRPr="0075301D" w:rsidRDefault="00CE01D7" w:rsidP="00CE01D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07722732" wp14:editId="41566C13">
            <wp:extent cx="6122282" cy="87725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0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7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ascii="Times New Roman" w:hAnsi="Times New Roman" w:cs="Times New Roman"/>
          <w:sz w:val="28"/>
          <w:szCs w:val="28"/>
        </w:rPr>
        <w:t>Філологічний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часопис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науковий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журнал. О.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Зелінська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(гол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>ед.). Умань: ВПЦ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ізаві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2018.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Вип</w:t>
      </w:r>
      <w:proofErr w:type="spellEnd"/>
      <w:r>
        <w:rPr>
          <w:rFonts w:ascii="Times New Roman" w:hAnsi="Times New Roman" w:cs="Times New Roman"/>
          <w:sz w:val="28"/>
          <w:szCs w:val="28"/>
        </w:rPr>
        <w:t>. 1 (11). 174 с.</w:t>
      </w:r>
    </w:p>
    <w:p w:rsidR="0075301D" w:rsidRDefault="0075301D" w:rsidP="0075301D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5301D" w:rsidRDefault="0075301D" w:rsidP="007530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5731833" cy="8087096"/>
            <wp:effectExtent l="0" t="0" r="2540" b="0"/>
            <wp:docPr id="39" name="Рисунок 39" descr="C:\Users\Admin\Desktop\2019-10-23\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019-10-23\1 - копия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012" cy="809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1D7" w:rsidRDefault="0075301D" w:rsidP="007530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Сучасна українська літературна мова. Морфологія. Синтаксис: навчально-методичний посібник для студентів-філологів вищих навчальних закладів освітнього ступеня «бакалавр»/ уклад. В.В.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Розгон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В.О.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Шиманська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2018. –184 с.</w:t>
      </w:r>
    </w:p>
    <w:p w:rsidR="0075301D" w:rsidRDefault="0075301D" w:rsidP="007530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>
            <wp:extent cx="5769348" cy="8348353"/>
            <wp:effectExtent l="0" t="0" r="3175" b="0"/>
            <wp:docPr id="40" name="Рисунок 40" descr="C:\Users\Admin\Desktop\2019-10-2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19-10-23\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181" cy="834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01D" w:rsidRDefault="0075301D" w:rsidP="007530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Сучасна українська літературна мова. Морфологія. Синтаксис: навчально-методичний посібник для студентів-філологів вищих навчальних закладів освітнього ступеня «бакалавр»/ уклад. В.В.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Розгон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І.С.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Тиховська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 – Умань: ВПЦ «Візаві», 201</w:t>
      </w:r>
      <w:r>
        <w:rPr>
          <w:rFonts w:ascii="Times New Roman" w:hAnsi="Times New Roman" w:cs="Times New Roman"/>
          <w:sz w:val="28"/>
          <w:szCs w:val="28"/>
          <w:lang w:val="uk-UA"/>
        </w:rPr>
        <w:t>9. – 298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с.</w:t>
      </w:r>
    </w:p>
    <w:p w:rsidR="0075301D" w:rsidRDefault="0075301D" w:rsidP="007530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E21B76B" wp14:editId="1E86631B">
            <wp:extent cx="5750531" cy="8419605"/>
            <wp:effectExtent l="0" t="0" r="3175" b="635"/>
            <wp:docPr id="41" name="Рисунок 41" descr="C:\Users\Admin\Desktop\2019-10-23\1000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019-10-23\10001 - копия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766" cy="841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>Вступ до мовознавства: навчально-методичний комплекс для студентів факультету української філології. – Умань: Візаві, 2019. – 166с.</w:t>
      </w:r>
    </w:p>
    <w:p w:rsidR="0075301D" w:rsidRDefault="0075301D" w:rsidP="007530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5301D" w:rsidRDefault="0075301D" w:rsidP="007530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5301D" w:rsidRPr="0075301D" w:rsidRDefault="00B32944" w:rsidP="007530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7227BA7" wp14:editId="30EE99B3">
            <wp:extent cx="5878286" cy="8001373"/>
            <wp:effectExtent l="0" t="0" r="8255" b="0"/>
            <wp:docPr id="42" name="Рисунок 42" descr="C:\Users\Admin\Desktop\2019-10-23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019-10-23\100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024" cy="800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75301D">
        <w:rPr>
          <w:rFonts w:ascii="Times New Roman" w:hAnsi="Times New Roman" w:cs="Times New Roman"/>
          <w:sz w:val="28"/>
          <w:szCs w:val="28"/>
          <w:lang w:val="uk-UA"/>
        </w:rPr>
        <w:t xml:space="preserve">Стилістика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української мови (Теоретичні основи стилістики. Художньо-виразові засоби мовлення): навчально-методичний посібник для студентів-філологів закладів вищої освіти / МОН України, Уманський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держ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. пед. ун-т імені Павла тичини,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Ф-тет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української філології,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К-дра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української мови та методики її навчання; уклад. І.І. Коломієць. – Умань: Візаві, 2019. – 242 с.</w:t>
      </w:r>
    </w:p>
    <w:sectPr w:rsidR="0075301D" w:rsidRPr="0075301D" w:rsidSect="00C26D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8F4DEE"/>
    <w:multiLevelType w:val="hybridMultilevel"/>
    <w:tmpl w:val="B2D2B5D2"/>
    <w:lvl w:ilvl="0" w:tplc="0419000F">
      <w:start w:val="1"/>
      <w:numFmt w:val="decimal"/>
      <w:lvlText w:val="%1."/>
      <w:lvlJc w:val="left"/>
      <w:pPr>
        <w:tabs>
          <w:tab w:val="num" w:pos="2498"/>
        </w:tabs>
        <w:ind w:left="249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218"/>
        </w:tabs>
        <w:ind w:left="32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938"/>
        </w:tabs>
        <w:ind w:left="39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658"/>
        </w:tabs>
        <w:ind w:left="46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378"/>
        </w:tabs>
        <w:ind w:left="53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098"/>
        </w:tabs>
        <w:ind w:left="60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18"/>
        </w:tabs>
        <w:ind w:left="68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538"/>
        </w:tabs>
        <w:ind w:left="75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258"/>
        </w:tabs>
        <w:ind w:left="825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211"/>
    <w:rsid w:val="00000B8F"/>
    <w:rsid w:val="0008241F"/>
    <w:rsid w:val="000B54B7"/>
    <w:rsid w:val="00152B01"/>
    <w:rsid w:val="00155A0E"/>
    <w:rsid w:val="0026699A"/>
    <w:rsid w:val="002B291F"/>
    <w:rsid w:val="002D2211"/>
    <w:rsid w:val="002E7B98"/>
    <w:rsid w:val="00306552"/>
    <w:rsid w:val="00331960"/>
    <w:rsid w:val="003C1033"/>
    <w:rsid w:val="00522D5C"/>
    <w:rsid w:val="005F0E8D"/>
    <w:rsid w:val="00650419"/>
    <w:rsid w:val="006F46D2"/>
    <w:rsid w:val="0075301D"/>
    <w:rsid w:val="00786C33"/>
    <w:rsid w:val="00792B80"/>
    <w:rsid w:val="007B5847"/>
    <w:rsid w:val="007D7A43"/>
    <w:rsid w:val="00904732"/>
    <w:rsid w:val="00935226"/>
    <w:rsid w:val="0095584F"/>
    <w:rsid w:val="00A70B7B"/>
    <w:rsid w:val="00B02627"/>
    <w:rsid w:val="00B32944"/>
    <w:rsid w:val="00B82AC4"/>
    <w:rsid w:val="00BB3EFD"/>
    <w:rsid w:val="00BD1391"/>
    <w:rsid w:val="00C26D97"/>
    <w:rsid w:val="00CC4961"/>
    <w:rsid w:val="00CE01D7"/>
    <w:rsid w:val="00D030E5"/>
    <w:rsid w:val="00D518AE"/>
    <w:rsid w:val="00D95B2D"/>
    <w:rsid w:val="00DE080B"/>
    <w:rsid w:val="00DF362F"/>
    <w:rsid w:val="00DF502D"/>
    <w:rsid w:val="00E83998"/>
    <w:rsid w:val="00E95220"/>
    <w:rsid w:val="00FB3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D97"/>
  </w:style>
  <w:style w:type="paragraph" w:styleId="2">
    <w:name w:val="heading 2"/>
    <w:basedOn w:val="a"/>
    <w:next w:val="a"/>
    <w:link w:val="20"/>
    <w:uiPriority w:val="9"/>
    <w:unhideWhenUsed/>
    <w:qFormat/>
    <w:rsid w:val="007D7A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7A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0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6D97"/>
  </w:style>
  <w:style w:type="paragraph" w:styleId="2">
    <w:name w:val="heading 2"/>
    <w:basedOn w:val="a"/>
    <w:next w:val="a"/>
    <w:link w:val="20"/>
    <w:uiPriority w:val="9"/>
    <w:unhideWhenUsed/>
    <w:qFormat/>
    <w:rsid w:val="007D7A4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D7A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0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D7A4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C3CEFB-2ED1-4241-8B84-2C69B3146A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5147</Words>
  <Characters>2935</Characters>
  <Application>Microsoft Office Word</Application>
  <DocSecurity>0</DocSecurity>
  <Lines>24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2019-10-23T13:31:00Z</dcterms:created>
  <dcterms:modified xsi:type="dcterms:W3CDTF">2019-10-23T13:31:00Z</dcterms:modified>
</cp:coreProperties>
</file>